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AB6B" w14:textId="2FCD9BC6" w:rsidR="00AE4C5A" w:rsidRPr="004E50C0" w:rsidRDefault="00AE4C5A" w:rsidP="004E50C0">
      <w:pPr>
        <w:jc w:val="center"/>
        <w:rPr>
          <w:b/>
          <w:bCs/>
          <w:sz w:val="48"/>
          <w:szCs w:val="48"/>
        </w:rPr>
      </w:pPr>
      <w:r w:rsidRPr="004E50C0">
        <w:rPr>
          <w:b/>
          <w:bCs/>
          <w:sz w:val="48"/>
          <w:szCs w:val="48"/>
        </w:rPr>
        <w:t>KNOW BEFORE YOU GO</w:t>
      </w:r>
    </w:p>
    <w:p w14:paraId="3C760C71" w14:textId="77777777" w:rsidR="00FC41EE" w:rsidRDefault="00FC41EE" w:rsidP="00224359"/>
    <w:p w14:paraId="7C69E429" w14:textId="05C0F0F4" w:rsidR="003B60DF" w:rsidRDefault="004E50C0" w:rsidP="00224359">
      <w:r>
        <w:t xml:space="preserve">We’re excited to see everyone this year at the </w:t>
      </w:r>
      <w:r w:rsidR="00954882">
        <w:t>2024</w:t>
      </w:r>
      <w:r w:rsidR="37BF23F9">
        <w:t xml:space="preserve"> NASW Chapters Con</w:t>
      </w:r>
      <w:r w:rsidR="00683CFF">
        <w:t xml:space="preserve">ference: A Meeting of the Profession taking place Thursday, November </w:t>
      </w:r>
      <w:r w:rsidR="0019561E">
        <w:t>7</w:t>
      </w:r>
      <w:r w:rsidR="00683CFF">
        <w:t xml:space="preserve"> &amp; Friday, November </w:t>
      </w:r>
      <w:r w:rsidR="0019561E">
        <w:t>8, 20</w:t>
      </w:r>
      <w:r w:rsidR="00954882">
        <w:t>24</w:t>
      </w:r>
      <w:r>
        <w:t xml:space="preserve">. </w:t>
      </w:r>
      <w:r w:rsidR="00EB2B99">
        <w:t xml:space="preserve">To help you prepare for this </w:t>
      </w:r>
      <w:r w:rsidR="00F47EB9" w:rsidRPr="07DD0A36">
        <w:rPr>
          <w:u w:val="single"/>
        </w:rPr>
        <w:t>LIVE VIRTUAL</w:t>
      </w:r>
      <w:r w:rsidR="00213431">
        <w:t xml:space="preserve"> </w:t>
      </w:r>
      <w:r w:rsidR="00EB2B99">
        <w:t>event, we’ve put together this document so you can show up at the conference ready to learn, grow, and connect with other professionals in your field.</w:t>
      </w:r>
      <w:r w:rsidR="00C9674E">
        <w:t xml:space="preserve"> </w:t>
      </w:r>
    </w:p>
    <w:p w14:paraId="634C3132" w14:textId="77777777" w:rsidR="00407589" w:rsidRDefault="00407589" w:rsidP="00224359"/>
    <w:p w14:paraId="41B5C81D" w14:textId="50D9367C" w:rsidR="00232787" w:rsidRDefault="00232787" w:rsidP="001A5F58">
      <w:pPr>
        <w:pStyle w:val="Heading1"/>
        <w:rPr>
          <w:i/>
          <w:iCs/>
        </w:rPr>
      </w:pPr>
      <w:r>
        <w:t xml:space="preserve">Pre-Conference </w:t>
      </w:r>
      <w:r w:rsidRPr="008B16F7">
        <w:t>Check</w:t>
      </w:r>
      <w:r>
        <w:t>-In</w:t>
      </w:r>
    </w:p>
    <w:p w14:paraId="745EEE17" w14:textId="62861417" w:rsidR="0081005F" w:rsidRDefault="006E31ED" w:rsidP="006E31ED">
      <w:pPr>
        <w:rPr>
          <w:szCs w:val="28"/>
        </w:rPr>
      </w:pPr>
      <w:r w:rsidRPr="006E31ED">
        <w:rPr>
          <w:szCs w:val="28"/>
        </w:rPr>
        <w:t xml:space="preserve">This year’s live virtual conference will be hosted </w:t>
      </w:r>
      <w:r w:rsidR="00EC4FEE">
        <w:rPr>
          <w:szCs w:val="28"/>
        </w:rPr>
        <w:t xml:space="preserve">again </w:t>
      </w:r>
      <w:r w:rsidR="00540910">
        <w:rPr>
          <w:szCs w:val="28"/>
        </w:rPr>
        <w:t xml:space="preserve">via </w:t>
      </w:r>
      <w:r w:rsidRPr="006E31ED">
        <w:rPr>
          <w:szCs w:val="28"/>
        </w:rPr>
        <w:t xml:space="preserve">Zoom Events. </w:t>
      </w:r>
      <w:proofErr w:type="gramStart"/>
      <w:r w:rsidR="0081005F" w:rsidRPr="0081005F">
        <w:rPr>
          <w:szCs w:val="28"/>
        </w:rPr>
        <w:t>In order to</w:t>
      </w:r>
      <w:proofErr w:type="gramEnd"/>
      <w:r w:rsidR="0081005F" w:rsidRPr="0081005F">
        <w:rPr>
          <w:szCs w:val="28"/>
        </w:rPr>
        <w:t xml:space="preserve"> ensure that everything runs as smoothly as possible on the day of the event, we ask that you please complete the pre-conference check-in steps belo</w:t>
      </w:r>
      <w:r w:rsidR="00540910">
        <w:rPr>
          <w:szCs w:val="28"/>
        </w:rPr>
        <w:t>w ASAP</w:t>
      </w:r>
      <w:r w:rsidR="0081005F" w:rsidRPr="0081005F">
        <w:rPr>
          <w:szCs w:val="28"/>
        </w:rPr>
        <w:t xml:space="preserve">. </w:t>
      </w:r>
      <w:r w:rsidR="0081005F" w:rsidRPr="00540910">
        <w:rPr>
          <w:szCs w:val="28"/>
          <w:u w:val="single"/>
        </w:rPr>
        <w:t xml:space="preserve">Due to limited staff availability on the day of the event, we ask that all registrants complete the pre-conference check-in ASAP to verify access to conference in Zoom Events </w:t>
      </w:r>
      <w:r w:rsidR="0081005F" w:rsidRPr="002B205E">
        <w:rPr>
          <w:i/>
          <w:iCs/>
          <w:szCs w:val="28"/>
          <w:u w:val="single"/>
        </w:rPr>
        <w:t>before</w:t>
      </w:r>
      <w:r w:rsidR="0081005F" w:rsidRPr="00540910">
        <w:rPr>
          <w:szCs w:val="28"/>
          <w:u w:val="single"/>
        </w:rPr>
        <w:t xml:space="preserve"> November 1st to allow time for troubleshooting</w:t>
      </w:r>
      <w:r w:rsidR="0081005F" w:rsidRPr="0081005F">
        <w:rPr>
          <w:szCs w:val="28"/>
        </w:rPr>
        <w:t>.</w:t>
      </w:r>
    </w:p>
    <w:p w14:paraId="1A0FDF20" w14:textId="386E23C4" w:rsidR="006E31ED" w:rsidRPr="006E31ED" w:rsidRDefault="006E31ED" w:rsidP="006E31ED">
      <w:pPr>
        <w:rPr>
          <w:szCs w:val="28"/>
        </w:rPr>
      </w:pPr>
      <w:r w:rsidRPr="006E31ED">
        <w:rPr>
          <w:szCs w:val="28"/>
        </w:rPr>
        <w:t> </w:t>
      </w:r>
    </w:p>
    <w:p w14:paraId="6DEF9A86" w14:textId="7810F01E" w:rsidR="006E31ED" w:rsidRPr="006E31ED" w:rsidRDefault="006E31ED" w:rsidP="000F7227">
      <w:pPr>
        <w:rPr>
          <w:szCs w:val="28"/>
        </w:rPr>
      </w:pPr>
      <w:r w:rsidRPr="006E31ED">
        <w:rPr>
          <w:szCs w:val="28"/>
        </w:rPr>
        <w:t xml:space="preserve">When registering for the conference, </w:t>
      </w:r>
      <w:r w:rsidR="009A69FC">
        <w:rPr>
          <w:szCs w:val="28"/>
        </w:rPr>
        <w:t xml:space="preserve">we asked you to provide the e-mail address you use to access Zoom. This is because this e-mail address has been pre-registered to gain access to the event. </w:t>
      </w:r>
      <w:proofErr w:type="gramStart"/>
      <w:r w:rsidR="00F42768">
        <w:rPr>
          <w:szCs w:val="28"/>
        </w:rPr>
        <w:t>In the event that</w:t>
      </w:r>
      <w:proofErr w:type="gramEnd"/>
      <w:r w:rsidR="00F42768">
        <w:rPr>
          <w:szCs w:val="28"/>
        </w:rPr>
        <w:t xml:space="preserve"> you log into </w:t>
      </w:r>
      <w:hyperlink r:id="rId11" w:history="1">
        <w:r w:rsidR="00F42768" w:rsidRPr="00D2711B">
          <w:rPr>
            <w:rStyle w:val="Hyperlink"/>
            <w:szCs w:val="28"/>
          </w:rPr>
          <w:t>Zoom Events</w:t>
        </w:r>
      </w:hyperlink>
      <w:r w:rsidR="00F42768">
        <w:rPr>
          <w:szCs w:val="28"/>
        </w:rPr>
        <w:t xml:space="preserve"> </w:t>
      </w:r>
      <w:r w:rsidR="00B92A90">
        <w:rPr>
          <w:szCs w:val="28"/>
        </w:rPr>
        <w:t xml:space="preserve">and do not see the </w:t>
      </w:r>
      <w:r w:rsidR="000F7227">
        <w:rPr>
          <w:szCs w:val="28"/>
        </w:rPr>
        <w:t xml:space="preserve">2024 NASW Chapters Virtual Conference logo, see our “Troubleshooting” section further below. </w:t>
      </w:r>
    </w:p>
    <w:p w14:paraId="1C0806F6" w14:textId="77777777" w:rsidR="006E31ED" w:rsidRPr="006E31ED" w:rsidRDefault="006E31ED" w:rsidP="006E31ED">
      <w:pPr>
        <w:rPr>
          <w:szCs w:val="28"/>
        </w:rPr>
      </w:pPr>
      <w:r w:rsidRPr="006E31ED">
        <w:rPr>
          <w:szCs w:val="28"/>
        </w:rPr>
        <w:t> </w:t>
      </w:r>
    </w:p>
    <w:p w14:paraId="7AFFBDA4" w14:textId="77777777" w:rsidR="006E31ED" w:rsidRPr="006E31ED" w:rsidRDefault="006E31ED" w:rsidP="006E31ED">
      <w:pPr>
        <w:rPr>
          <w:szCs w:val="28"/>
        </w:rPr>
      </w:pPr>
      <w:r w:rsidRPr="006E31ED">
        <w:rPr>
          <w:szCs w:val="28"/>
          <w:u w:val="single"/>
        </w:rPr>
        <w:t>To Complete the Pre-Conference Check-In</w:t>
      </w:r>
      <w:r w:rsidRPr="006E31ED">
        <w:rPr>
          <w:szCs w:val="28"/>
        </w:rPr>
        <w:t>:  </w:t>
      </w:r>
    </w:p>
    <w:p w14:paraId="46BFA243" w14:textId="58922E23" w:rsidR="00AA2C01" w:rsidRDefault="006E31ED" w:rsidP="006E31ED">
      <w:pPr>
        <w:numPr>
          <w:ilvl w:val="0"/>
          <w:numId w:val="19"/>
        </w:numPr>
        <w:rPr>
          <w:szCs w:val="28"/>
        </w:rPr>
      </w:pPr>
      <w:r w:rsidRPr="006E31ED">
        <w:rPr>
          <w:szCs w:val="28"/>
        </w:rPr>
        <w:t xml:space="preserve">Go to </w:t>
      </w:r>
      <w:hyperlink r:id="rId12" w:history="1">
        <w:r w:rsidR="00AA2C01" w:rsidRPr="00AA2C01">
          <w:rPr>
            <w:rStyle w:val="Hyperlink"/>
            <w:szCs w:val="28"/>
          </w:rPr>
          <w:t>NASW Chapters Confere</w:t>
        </w:r>
        <w:r w:rsidR="00AA2C01" w:rsidRPr="00AA2C01">
          <w:rPr>
            <w:rStyle w:val="Hyperlink"/>
            <w:szCs w:val="28"/>
          </w:rPr>
          <w:t>n</w:t>
        </w:r>
        <w:r w:rsidR="00AA2C01" w:rsidRPr="00AA2C01">
          <w:rPr>
            <w:rStyle w:val="Hyperlink"/>
            <w:szCs w:val="28"/>
          </w:rPr>
          <w:t>ce Login</w:t>
        </w:r>
      </w:hyperlink>
      <w:r w:rsidR="00AA2C01">
        <w:rPr>
          <w:szCs w:val="28"/>
        </w:rPr>
        <w:t xml:space="preserve"> </w:t>
      </w:r>
      <w:r w:rsidR="00E357CA">
        <w:rPr>
          <w:szCs w:val="28"/>
        </w:rPr>
        <w:t>p</w:t>
      </w:r>
      <w:r w:rsidR="00AA2C01">
        <w:rPr>
          <w:szCs w:val="28"/>
        </w:rPr>
        <w:t>age</w:t>
      </w:r>
      <w:r w:rsidR="00E357CA">
        <w:rPr>
          <w:szCs w:val="28"/>
        </w:rPr>
        <w:t xml:space="preserve">. </w:t>
      </w:r>
    </w:p>
    <w:p w14:paraId="401B3836" w14:textId="04162F71" w:rsidR="006E31ED" w:rsidRPr="006E31ED" w:rsidRDefault="00AA2C01" w:rsidP="006E31ED">
      <w:pPr>
        <w:numPr>
          <w:ilvl w:val="0"/>
          <w:numId w:val="19"/>
        </w:numPr>
        <w:rPr>
          <w:szCs w:val="28"/>
        </w:rPr>
      </w:pPr>
      <w:r>
        <w:rPr>
          <w:szCs w:val="28"/>
        </w:rPr>
        <w:t xml:space="preserve">If you are already logged into the Zoom Account </w:t>
      </w:r>
      <w:r w:rsidR="0057515B">
        <w:rPr>
          <w:szCs w:val="28"/>
        </w:rPr>
        <w:t>where your e</w:t>
      </w:r>
      <w:r w:rsidR="00EF20E5">
        <w:rPr>
          <w:szCs w:val="28"/>
        </w:rPr>
        <w:t>-</w:t>
      </w:r>
      <w:r w:rsidR="0057515B">
        <w:rPr>
          <w:szCs w:val="28"/>
        </w:rPr>
        <w:t>mail matches the e</w:t>
      </w:r>
      <w:r w:rsidR="00EF20E5">
        <w:rPr>
          <w:szCs w:val="28"/>
        </w:rPr>
        <w:t>-</w:t>
      </w:r>
      <w:r w:rsidR="0057515B">
        <w:rPr>
          <w:szCs w:val="28"/>
        </w:rPr>
        <w:t xml:space="preserve">mail you used to </w:t>
      </w:r>
      <w:proofErr w:type="gramStart"/>
      <w:r w:rsidR="0057515B">
        <w:rPr>
          <w:szCs w:val="28"/>
        </w:rPr>
        <w:t>register</w:t>
      </w:r>
      <w:proofErr w:type="gramEnd"/>
      <w:r w:rsidR="0057515B">
        <w:rPr>
          <w:szCs w:val="28"/>
        </w:rPr>
        <w:t xml:space="preserve"> you should see a join button </w:t>
      </w:r>
      <w:r w:rsidR="00112710">
        <w:rPr>
          <w:szCs w:val="28"/>
        </w:rPr>
        <w:t xml:space="preserve">(click join) </w:t>
      </w:r>
      <w:r w:rsidR="0057515B">
        <w:rPr>
          <w:szCs w:val="28"/>
        </w:rPr>
        <w:t xml:space="preserve">otherwise you should see the below image. </w:t>
      </w:r>
    </w:p>
    <w:p w14:paraId="4E9595EF" w14:textId="77777777" w:rsidR="00732AF5" w:rsidRDefault="00732AF5" w:rsidP="006E31ED">
      <w:pPr>
        <w:rPr>
          <w:szCs w:val="28"/>
        </w:rPr>
      </w:pPr>
    </w:p>
    <w:p w14:paraId="057148AE" w14:textId="60AEBF45" w:rsidR="00732AF5" w:rsidRDefault="00B922D1" w:rsidP="0057515B">
      <w:pPr>
        <w:jc w:val="center"/>
        <w:rPr>
          <w:szCs w:val="28"/>
        </w:rPr>
      </w:pPr>
      <w:r w:rsidRPr="00B922D1">
        <w:rPr>
          <w:noProof/>
          <w:szCs w:val="28"/>
        </w:rPr>
        <w:drawing>
          <wp:inline distT="0" distB="0" distL="0" distR="0" wp14:anchorId="2AECB600" wp14:editId="03A1E749">
            <wp:extent cx="4019550" cy="1837055"/>
            <wp:effectExtent l="0" t="0" r="0" b="0"/>
            <wp:docPr id="475207647" name="Picture 1" descr="A screenshot of a 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07647" name="Picture 1" descr="A screenshot of a login page"/>
                    <pic:cNvPicPr/>
                  </pic:nvPicPr>
                  <pic:blipFill>
                    <a:blip r:embed="rId13"/>
                    <a:stretch>
                      <a:fillRect/>
                    </a:stretch>
                  </pic:blipFill>
                  <pic:spPr>
                    <a:xfrm>
                      <a:off x="0" y="0"/>
                      <a:ext cx="4035162" cy="1844190"/>
                    </a:xfrm>
                    <a:prstGeom prst="rect">
                      <a:avLst/>
                    </a:prstGeom>
                  </pic:spPr>
                </pic:pic>
              </a:graphicData>
            </a:graphic>
          </wp:inline>
        </w:drawing>
      </w:r>
    </w:p>
    <w:p w14:paraId="236D5917" w14:textId="4EE0E49B" w:rsidR="0057515B" w:rsidRDefault="00112710" w:rsidP="0057515B">
      <w:pPr>
        <w:pStyle w:val="ListParagraph"/>
        <w:numPr>
          <w:ilvl w:val="0"/>
          <w:numId w:val="19"/>
        </w:numPr>
        <w:rPr>
          <w:szCs w:val="28"/>
        </w:rPr>
      </w:pPr>
      <w:r>
        <w:rPr>
          <w:szCs w:val="28"/>
        </w:rPr>
        <w:lastRenderedPageBreak/>
        <w:t>You have two options</w:t>
      </w:r>
      <w:r w:rsidR="00EF20E5">
        <w:rPr>
          <w:szCs w:val="28"/>
        </w:rPr>
        <w:t xml:space="preserve">: </w:t>
      </w:r>
      <w:r>
        <w:rPr>
          <w:szCs w:val="28"/>
        </w:rPr>
        <w:t xml:space="preserve">the best option is login to your </w:t>
      </w:r>
      <w:r w:rsidR="00C107E5">
        <w:rPr>
          <w:szCs w:val="28"/>
        </w:rPr>
        <w:t>Z</w:t>
      </w:r>
      <w:r>
        <w:rPr>
          <w:szCs w:val="28"/>
        </w:rPr>
        <w:t>oom account that matches the e</w:t>
      </w:r>
      <w:r w:rsidR="00C107E5">
        <w:rPr>
          <w:szCs w:val="28"/>
        </w:rPr>
        <w:t>-</w:t>
      </w:r>
      <w:r>
        <w:rPr>
          <w:szCs w:val="28"/>
        </w:rPr>
        <w:t xml:space="preserve">mail you used to register. </w:t>
      </w:r>
      <w:r w:rsidR="00773180">
        <w:rPr>
          <w:szCs w:val="28"/>
        </w:rPr>
        <w:t>The second option is you can type the e</w:t>
      </w:r>
      <w:r w:rsidR="00C107E5">
        <w:rPr>
          <w:szCs w:val="28"/>
        </w:rPr>
        <w:t>-</w:t>
      </w:r>
      <w:r w:rsidR="00773180">
        <w:rPr>
          <w:szCs w:val="28"/>
        </w:rPr>
        <w:t xml:space="preserve">mail you used to register for the conference and click send code. This will send a code to your email which you will need to </w:t>
      </w:r>
      <w:r w:rsidR="00BF280B">
        <w:rPr>
          <w:szCs w:val="28"/>
        </w:rPr>
        <w:t xml:space="preserve">input on the </w:t>
      </w:r>
      <w:r w:rsidR="000D2F74">
        <w:rPr>
          <w:szCs w:val="28"/>
        </w:rPr>
        <w:t>next</w:t>
      </w:r>
      <w:r w:rsidR="00BF280B">
        <w:rPr>
          <w:szCs w:val="28"/>
        </w:rPr>
        <w:t xml:space="preserve"> screen to </w:t>
      </w:r>
      <w:r w:rsidR="00773180">
        <w:rPr>
          <w:szCs w:val="28"/>
        </w:rPr>
        <w:t xml:space="preserve">verify </w:t>
      </w:r>
      <w:r w:rsidR="005D7CA6">
        <w:rPr>
          <w:szCs w:val="28"/>
        </w:rPr>
        <w:t xml:space="preserve">before being able to login to the conference. </w:t>
      </w:r>
      <w:r w:rsidR="00EA35A9">
        <w:rPr>
          <w:szCs w:val="28"/>
        </w:rPr>
        <w:t>(it may take a few minutes to get the code</w:t>
      </w:r>
      <w:r w:rsidR="00DD2683">
        <w:rPr>
          <w:szCs w:val="28"/>
        </w:rPr>
        <w:t xml:space="preserve"> </w:t>
      </w:r>
      <w:r w:rsidR="00C42C98">
        <w:rPr>
          <w:szCs w:val="28"/>
        </w:rPr>
        <w:t xml:space="preserve">– if you don’t receive it </w:t>
      </w:r>
      <w:r w:rsidR="004B3814">
        <w:rPr>
          <w:szCs w:val="28"/>
        </w:rPr>
        <w:t xml:space="preserve">there is a button to </w:t>
      </w:r>
      <w:r w:rsidR="00675B87">
        <w:rPr>
          <w:szCs w:val="28"/>
        </w:rPr>
        <w:t>resend).</w:t>
      </w:r>
      <w:r w:rsidR="008F4703">
        <w:rPr>
          <w:szCs w:val="28"/>
        </w:rPr>
        <w:t xml:space="preserve"> </w:t>
      </w:r>
      <w:r w:rsidR="005D7CA6" w:rsidRPr="008F4703">
        <w:rPr>
          <w:b/>
          <w:bCs/>
          <w:szCs w:val="28"/>
        </w:rPr>
        <w:t xml:space="preserve">We STRONGLY encourage you to use the zoom login </w:t>
      </w:r>
      <w:r w:rsidR="000A1DEA" w:rsidRPr="008F4703">
        <w:rPr>
          <w:b/>
          <w:bCs/>
          <w:szCs w:val="28"/>
        </w:rPr>
        <w:t xml:space="preserve">option </w:t>
      </w:r>
      <w:r w:rsidR="0053371C" w:rsidRPr="008F4703">
        <w:rPr>
          <w:b/>
          <w:bCs/>
          <w:szCs w:val="28"/>
        </w:rPr>
        <w:t>as you will have more interactive features available to you.</w:t>
      </w:r>
      <w:r w:rsidR="0053371C">
        <w:rPr>
          <w:szCs w:val="28"/>
        </w:rPr>
        <w:t xml:space="preserve"> </w:t>
      </w:r>
    </w:p>
    <w:p w14:paraId="3207A336" w14:textId="013B036D" w:rsidR="008F4703" w:rsidRDefault="00825B44" w:rsidP="0057515B">
      <w:pPr>
        <w:pStyle w:val="ListParagraph"/>
        <w:numPr>
          <w:ilvl w:val="0"/>
          <w:numId w:val="19"/>
        </w:numPr>
        <w:rPr>
          <w:szCs w:val="28"/>
        </w:rPr>
      </w:pPr>
      <w:r>
        <w:rPr>
          <w:szCs w:val="28"/>
        </w:rPr>
        <w:t xml:space="preserve">Note: </w:t>
      </w:r>
      <w:r w:rsidR="00C107E5">
        <w:rPr>
          <w:szCs w:val="28"/>
        </w:rPr>
        <w:t>I</w:t>
      </w:r>
      <w:r>
        <w:rPr>
          <w:szCs w:val="28"/>
        </w:rPr>
        <w:t xml:space="preserve">f the email you used to register is not affiliated with your </w:t>
      </w:r>
      <w:r w:rsidR="00C107E5">
        <w:rPr>
          <w:szCs w:val="28"/>
        </w:rPr>
        <w:t>Z</w:t>
      </w:r>
      <w:r>
        <w:rPr>
          <w:szCs w:val="28"/>
        </w:rPr>
        <w:t>oom account</w:t>
      </w:r>
      <w:r w:rsidR="00C107E5">
        <w:rPr>
          <w:szCs w:val="28"/>
        </w:rPr>
        <w:t>,</w:t>
      </w:r>
      <w:r>
        <w:rPr>
          <w:szCs w:val="28"/>
        </w:rPr>
        <w:t xml:space="preserve"> you can always </w:t>
      </w:r>
      <w:r w:rsidR="00F76B08">
        <w:rPr>
          <w:szCs w:val="28"/>
        </w:rPr>
        <w:t>sign up for a FREE zoom account using this different e</w:t>
      </w:r>
      <w:r w:rsidR="00C107E5">
        <w:rPr>
          <w:szCs w:val="28"/>
        </w:rPr>
        <w:t>-</w:t>
      </w:r>
      <w:r w:rsidR="00F76B08">
        <w:rPr>
          <w:szCs w:val="28"/>
        </w:rPr>
        <w:t xml:space="preserve">mail address to </w:t>
      </w:r>
      <w:r w:rsidR="00C107E5">
        <w:rPr>
          <w:szCs w:val="28"/>
        </w:rPr>
        <w:t xml:space="preserve">gain </w:t>
      </w:r>
      <w:proofErr w:type="gramStart"/>
      <w:r w:rsidR="00C107E5">
        <w:rPr>
          <w:szCs w:val="28"/>
        </w:rPr>
        <w:t>all of</w:t>
      </w:r>
      <w:proofErr w:type="gramEnd"/>
      <w:r w:rsidR="00C107E5">
        <w:rPr>
          <w:szCs w:val="28"/>
        </w:rPr>
        <w:t xml:space="preserve"> the platform features during the conference. </w:t>
      </w:r>
    </w:p>
    <w:p w14:paraId="29515C27" w14:textId="7A4AA822" w:rsidR="0056733B" w:rsidRDefault="0056733B" w:rsidP="0057515B">
      <w:pPr>
        <w:pStyle w:val="ListParagraph"/>
        <w:numPr>
          <w:ilvl w:val="0"/>
          <w:numId w:val="19"/>
        </w:numPr>
        <w:rPr>
          <w:szCs w:val="28"/>
        </w:rPr>
      </w:pPr>
      <w:r>
        <w:rPr>
          <w:szCs w:val="28"/>
        </w:rPr>
        <w:t>If</w:t>
      </w:r>
      <w:r w:rsidR="003007BC">
        <w:rPr>
          <w:szCs w:val="28"/>
        </w:rPr>
        <w:t xml:space="preserve">, </w:t>
      </w:r>
      <w:r>
        <w:rPr>
          <w:szCs w:val="28"/>
        </w:rPr>
        <w:t xml:space="preserve">after </w:t>
      </w:r>
      <w:r w:rsidR="003007BC">
        <w:rPr>
          <w:szCs w:val="28"/>
        </w:rPr>
        <w:t xml:space="preserve">attempting </w:t>
      </w:r>
      <w:r>
        <w:rPr>
          <w:szCs w:val="28"/>
        </w:rPr>
        <w:t>to log</w:t>
      </w:r>
      <w:r w:rsidR="003007BC">
        <w:rPr>
          <w:szCs w:val="28"/>
        </w:rPr>
        <w:t xml:space="preserve"> </w:t>
      </w:r>
      <w:r>
        <w:rPr>
          <w:szCs w:val="28"/>
        </w:rPr>
        <w:t>in</w:t>
      </w:r>
      <w:r w:rsidR="003007BC">
        <w:rPr>
          <w:szCs w:val="28"/>
        </w:rPr>
        <w:t xml:space="preserve">, </w:t>
      </w:r>
      <w:r>
        <w:rPr>
          <w:szCs w:val="28"/>
        </w:rPr>
        <w:t xml:space="preserve">you receive a registration link </w:t>
      </w:r>
      <w:r w:rsidR="00760FF6">
        <w:rPr>
          <w:szCs w:val="28"/>
        </w:rPr>
        <w:t>telling you the e</w:t>
      </w:r>
      <w:r w:rsidR="003007BC">
        <w:rPr>
          <w:szCs w:val="28"/>
        </w:rPr>
        <w:t>-</w:t>
      </w:r>
      <w:r w:rsidR="00760FF6">
        <w:rPr>
          <w:szCs w:val="28"/>
        </w:rPr>
        <w:t>mail you are using or the e</w:t>
      </w:r>
      <w:r w:rsidR="003007BC">
        <w:rPr>
          <w:szCs w:val="28"/>
        </w:rPr>
        <w:t>-</w:t>
      </w:r>
      <w:r w:rsidR="00760FF6">
        <w:rPr>
          <w:szCs w:val="28"/>
        </w:rPr>
        <w:t xml:space="preserve">mail associated with your </w:t>
      </w:r>
      <w:r w:rsidR="003007BC">
        <w:rPr>
          <w:szCs w:val="28"/>
        </w:rPr>
        <w:t>Z</w:t>
      </w:r>
      <w:r w:rsidR="00760FF6">
        <w:rPr>
          <w:szCs w:val="28"/>
        </w:rPr>
        <w:t>oom account wasn’t the email you used to sign up for the conference</w:t>
      </w:r>
      <w:r w:rsidR="003007BC">
        <w:rPr>
          <w:szCs w:val="28"/>
        </w:rPr>
        <w:t>, g</w:t>
      </w:r>
      <w:r w:rsidR="00760FF6">
        <w:rPr>
          <w:szCs w:val="28"/>
        </w:rPr>
        <w:t xml:space="preserve">o back and find your conference </w:t>
      </w:r>
      <w:r w:rsidR="001609E5">
        <w:rPr>
          <w:szCs w:val="28"/>
        </w:rPr>
        <w:t xml:space="preserve">confirmation </w:t>
      </w:r>
      <w:r w:rsidR="00760FF6">
        <w:rPr>
          <w:szCs w:val="28"/>
        </w:rPr>
        <w:t>e</w:t>
      </w:r>
      <w:r w:rsidR="003007BC">
        <w:rPr>
          <w:szCs w:val="28"/>
        </w:rPr>
        <w:t>-</w:t>
      </w:r>
      <w:r w:rsidR="00760FF6">
        <w:rPr>
          <w:szCs w:val="28"/>
        </w:rPr>
        <w:t xml:space="preserve">mail and </w:t>
      </w:r>
      <w:r w:rsidR="001609E5">
        <w:rPr>
          <w:szCs w:val="28"/>
        </w:rPr>
        <w:t xml:space="preserve">log in using the e-mail address you provided as your Zoom account e-mail. </w:t>
      </w:r>
    </w:p>
    <w:p w14:paraId="6E44D128" w14:textId="1D211C23" w:rsidR="00CD23B3" w:rsidRPr="00CD23B3" w:rsidRDefault="00CD23B3" w:rsidP="00CD23B3">
      <w:pPr>
        <w:rPr>
          <w:szCs w:val="28"/>
        </w:rPr>
      </w:pPr>
      <w:r>
        <w:rPr>
          <w:szCs w:val="28"/>
        </w:rPr>
        <w:t>If you see this image</w:t>
      </w:r>
      <w:r w:rsidR="006F1C17">
        <w:rPr>
          <w:szCs w:val="28"/>
        </w:rPr>
        <w:t>,</w:t>
      </w:r>
      <w:r>
        <w:rPr>
          <w:szCs w:val="28"/>
        </w:rPr>
        <w:t xml:space="preserve"> click </w:t>
      </w:r>
      <w:r w:rsidRPr="006F1C17">
        <w:rPr>
          <w:b/>
          <w:bCs/>
          <w:szCs w:val="28"/>
        </w:rPr>
        <w:t>Join Lobby</w:t>
      </w:r>
      <w:r>
        <w:rPr>
          <w:szCs w:val="28"/>
        </w:rPr>
        <w:t>:</w:t>
      </w:r>
      <w:r>
        <w:rPr>
          <w:noProof/>
          <w:szCs w:val="28"/>
        </w:rPr>
        <w:drawing>
          <wp:inline distT="0" distB="0" distL="0" distR="0" wp14:anchorId="7C8349EC" wp14:editId="38CA55F8">
            <wp:extent cx="5943600" cy="2788920"/>
            <wp:effectExtent l="0" t="0" r="0" b="0"/>
            <wp:docPr id="465741186"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41186" name="Picture 3" descr="A screenshot of a social media pos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788920"/>
                    </a:xfrm>
                    <a:prstGeom prst="rect">
                      <a:avLst/>
                    </a:prstGeom>
                  </pic:spPr>
                </pic:pic>
              </a:graphicData>
            </a:graphic>
          </wp:inline>
        </w:drawing>
      </w:r>
    </w:p>
    <w:p w14:paraId="418D7251" w14:textId="5BA5DF38" w:rsidR="006E31ED" w:rsidRPr="006E31ED" w:rsidRDefault="006E31ED" w:rsidP="006E31ED">
      <w:pPr>
        <w:rPr>
          <w:szCs w:val="28"/>
        </w:rPr>
      </w:pPr>
      <w:r w:rsidRPr="006E31ED">
        <w:rPr>
          <w:szCs w:val="28"/>
        </w:rPr>
        <w:t> </w:t>
      </w:r>
    </w:p>
    <w:p w14:paraId="6A676311" w14:textId="77777777" w:rsidR="006E31ED" w:rsidRPr="006E31ED" w:rsidRDefault="006E31ED" w:rsidP="006E31ED">
      <w:pPr>
        <w:rPr>
          <w:b/>
          <w:bCs/>
          <w:szCs w:val="28"/>
        </w:rPr>
      </w:pPr>
      <w:r w:rsidRPr="006E31ED">
        <w:rPr>
          <w:b/>
          <w:bCs/>
          <w:szCs w:val="28"/>
        </w:rPr>
        <w:t>Troubleshooting </w:t>
      </w:r>
    </w:p>
    <w:p w14:paraId="1B50749F" w14:textId="15172E6D" w:rsidR="006E31ED" w:rsidRPr="006E31ED" w:rsidRDefault="006E31ED" w:rsidP="006E31ED">
      <w:pPr>
        <w:rPr>
          <w:szCs w:val="28"/>
        </w:rPr>
      </w:pPr>
      <w:r w:rsidRPr="006E31ED">
        <w:rPr>
          <w:szCs w:val="28"/>
        </w:rPr>
        <w:t xml:space="preserve">Logged in but don’t see the </w:t>
      </w:r>
      <w:r w:rsidR="006F1C17">
        <w:rPr>
          <w:b/>
          <w:bCs/>
          <w:szCs w:val="28"/>
        </w:rPr>
        <w:t>J</w:t>
      </w:r>
      <w:r w:rsidR="00CD23B3" w:rsidRPr="006F1C17">
        <w:rPr>
          <w:b/>
          <w:bCs/>
          <w:szCs w:val="28"/>
        </w:rPr>
        <w:t xml:space="preserve">oin </w:t>
      </w:r>
      <w:r w:rsidR="006F1C17">
        <w:rPr>
          <w:b/>
          <w:bCs/>
          <w:szCs w:val="28"/>
        </w:rPr>
        <w:t>L</w:t>
      </w:r>
      <w:r w:rsidR="00CD23B3" w:rsidRPr="006F1C17">
        <w:rPr>
          <w:b/>
          <w:bCs/>
          <w:szCs w:val="28"/>
        </w:rPr>
        <w:t>obby</w:t>
      </w:r>
      <w:r w:rsidR="00CD23B3">
        <w:rPr>
          <w:szCs w:val="28"/>
        </w:rPr>
        <w:t xml:space="preserve"> button</w:t>
      </w:r>
      <w:r w:rsidRPr="006E31ED">
        <w:rPr>
          <w:szCs w:val="28"/>
        </w:rPr>
        <w:t xml:space="preserve">? The </w:t>
      </w:r>
      <w:r w:rsidR="007516ED">
        <w:rPr>
          <w:szCs w:val="28"/>
        </w:rPr>
        <w:t xml:space="preserve">Zoom account </w:t>
      </w:r>
      <w:r w:rsidRPr="006E31ED">
        <w:rPr>
          <w:szCs w:val="28"/>
        </w:rPr>
        <w:t xml:space="preserve">e-mail address you </w:t>
      </w:r>
      <w:r w:rsidR="007516ED">
        <w:rPr>
          <w:szCs w:val="28"/>
        </w:rPr>
        <w:t xml:space="preserve">provided at registration </w:t>
      </w:r>
      <w:r w:rsidRPr="006E31ED">
        <w:rPr>
          <w:szCs w:val="28"/>
        </w:rPr>
        <w:t>will need to match the e-mail you use to log into Zoom Events. You can either 1) Sign up for a free Zoom account with your registration e-mail</w:t>
      </w:r>
      <w:r w:rsidR="007516ED">
        <w:rPr>
          <w:szCs w:val="28"/>
        </w:rPr>
        <w:t>,</w:t>
      </w:r>
      <w:r w:rsidRPr="006E31ED">
        <w:rPr>
          <w:szCs w:val="28"/>
        </w:rPr>
        <w:t xml:space="preserve"> or 2) </w:t>
      </w:r>
      <w:r w:rsidR="00CD23B3">
        <w:rPr>
          <w:szCs w:val="28"/>
        </w:rPr>
        <w:t xml:space="preserve">Sign out of whatever Zoom </w:t>
      </w:r>
      <w:r w:rsidR="007516ED">
        <w:rPr>
          <w:szCs w:val="28"/>
        </w:rPr>
        <w:t>a</w:t>
      </w:r>
      <w:r w:rsidR="00CD23B3">
        <w:rPr>
          <w:szCs w:val="28"/>
        </w:rPr>
        <w:t xml:space="preserve">ccount you are logged into </w:t>
      </w:r>
      <w:r w:rsidR="00836A03">
        <w:rPr>
          <w:szCs w:val="28"/>
        </w:rPr>
        <w:t>and log</w:t>
      </w:r>
      <w:r w:rsidR="008E11D4">
        <w:rPr>
          <w:szCs w:val="28"/>
        </w:rPr>
        <w:t xml:space="preserve"> back into Z</w:t>
      </w:r>
      <w:r w:rsidR="0046265F">
        <w:rPr>
          <w:szCs w:val="28"/>
        </w:rPr>
        <w:t xml:space="preserve">oom account that matches </w:t>
      </w:r>
      <w:r w:rsidR="008E11D4">
        <w:rPr>
          <w:szCs w:val="28"/>
        </w:rPr>
        <w:t xml:space="preserve">the Zoom account </w:t>
      </w:r>
      <w:r w:rsidR="008E11D4">
        <w:rPr>
          <w:szCs w:val="28"/>
        </w:rPr>
        <w:lastRenderedPageBreak/>
        <w:t xml:space="preserve">e-mail you provided at registration (check your confirmation e-mail). </w:t>
      </w:r>
      <w:r w:rsidR="0054406A">
        <w:rPr>
          <w:szCs w:val="28"/>
        </w:rPr>
        <w:t xml:space="preserve">3) </w:t>
      </w:r>
      <w:r w:rsidR="00F76B08">
        <w:rPr>
          <w:szCs w:val="28"/>
        </w:rPr>
        <w:t xml:space="preserve">Use the send </w:t>
      </w:r>
      <w:r w:rsidR="00CD23B3">
        <w:rPr>
          <w:szCs w:val="28"/>
        </w:rPr>
        <w:t>t</w:t>
      </w:r>
      <w:r w:rsidR="00F76B08">
        <w:rPr>
          <w:szCs w:val="28"/>
        </w:rPr>
        <w:t xml:space="preserve">he code option. </w:t>
      </w:r>
    </w:p>
    <w:p w14:paraId="7896AB62" w14:textId="77777777" w:rsidR="006E31ED" w:rsidRPr="006E31ED" w:rsidRDefault="006E31ED" w:rsidP="006E31ED">
      <w:pPr>
        <w:rPr>
          <w:szCs w:val="28"/>
        </w:rPr>
      </w:pPr>
      <w:r w:rsidRPr="006E31ED">
        <w:rPr>
          <w:szCs w:val="28"/>
        </w:rPr>
        <w:t> </w:t>
      </w:r>
    </w:p>
    <w:p w14:paraId="4739D493" w14:textId="2AC7BE53" w:rsidR="006E31ED" w:rsidRPr="006E31ED" w:rsidRDefault="006E31ED" w:rsidP="006E31ED">
      <w:pPr>
        <w:rPr>
          <w:szCs w:val="28"/>
        </w:rPr>
      </w:pPr>
      <w:r w:rsidRPr="006E31ED">
        <w:rPr>
          <w:szCs w:val="28"/>
        </w:rPr>
        <w:t xml:space="preserve">Other issues may be that you don’t know your login for Zoom or that you are logged into another Zoom account. First, log out of the Zoom account you’re currently logged into, then search </w:t>
      </w:r>
      <w:proofErr w:type="gramStart"/>
      <w:r w:rsidRPr="006E31ED">
        <w:rPr>
          <w:szCs w:val="28"/>
        </w:rPr>
        <w:t>all of</w:t>
      </w:r>
      <w:proofErr w:type="gramEnd"/>
      <w:r w:rsidRPr="006E31ED">
        <w:rPr>
          <w:szCs w:val="28"/>
        </w:rPr>
        <w:t xml:space="preserve"> your e-mail accounts for a confirmation e-mail from Zoom or Wufoo for the conference. This will be the e-mail you registered with and with which you will need to log into Zoom Events. If you don’t know your password for this account, click on the “Forgot password?” on the Zoom Events login page to help you reset your password.  </w:t>
      </w:r>
      <w:r w:rsidRPr="006E31ED">
        <w:rPr>
          <w:szCs w:val="28"/>
        </w:rPr>
        <w:br/>
        <w:t> </w:t>
      </w:r>
    </w:p>
    <w:p w14:paraId="109CDC8E" w14:textId="77777777" w:rsidR="006E31ED" w:rsidRPr="006E31ED" w:rsidRDefault="006E31ED" w:rsidP="006E31ED">
      <w:pPr>
        <w:rPr>
          <w:b/>
          <w:bCs/>
          <w:szCs w:val="28"/>
        </w:rPr>
      </w:pPr>
      <w:r w:rsidRPr="006E31ED">
        <w:rPr>
          <w:b/>
          <w:bCs/>
          <w:szCs w:val="28"/>
        </w:rPr>
        <w:t>Navigating the Zoom Events Platform </w:t>
      </w:r>
    </w:p>
    <w:p w14:paraId="6CC5DC32" w14:textId="5A522620" w:rsidR="006E31ED" w:rsidRPr="006E31ED" w:rsidRDefault="00BE0D1A" w:rsidP="006E31ED">
      <w:pPr>
        <w:rPr>
          <w:szCs w:val="28"/>
        </w:rPr>
      </w:pPr>
      <w:r w:rsidRPr="00BE0D1A">
        <w:rPr>
          <w:szCs w:val="28"/>
        </w:rPr>
        <w:t xml:space="preserve">When you’ve logged into the Lobby, </w:t>
      </w:r>
      <w:proofErr w:type="gramStart"/>
      <w:r w:rsidRPr="00BE0D1A">
        <w:rPr>
          <w:szCs w:val="28"/>
        </w:rPr>
        <w:t>take a look</w:t>
      </w:r>
      <w:proofErr w:type="gramEnd"/>
      <w:r w:rsidRPr="00BE0D1A">
        <w:rPr>
          <w:szCs w:val="28"/>
        </w:rPr>
        <w:t xml:space="preserve"> around and explore the different tabs</w:t>
      </w:r>
      <w:r w:rsidR="00EB5632">
        <w:rPr>
          <w:szCs w:val="28"/>
        </w:rPr>
        <w:t xml:space="preserve"> </w:t>
      </w:r>
      <w:r w:rsidR="007D188C">
        <w:rPr>
          <w:szCs w:val="28"/>
        </w:rPr>
        <w:t>via the menu at the top</w:t>
      </w:r>
      <w:r w:rsidR="00EB5632">
        <w:rPr>
          <w:szCs w:val="28"/>
        </w:rPr>
        <w:t xml:space="preserve"> of the page: </w:t>
      </w:r>
    </w:p>
    <w:p w14:paraId="40B61EE5" w14:textId="1A444C08" w:rsidR="006D291F" w:rsidRDefault="006D291F" w:rsidP="006D291F">
      <w:pPr>
        <w:numPr>
          <w:ilvl w:val="0"/>
          <w:numId w:val="21"/>
        </w:numPr>
        <w:rPr>
          <w:szCs w:val="28"/>
        </w:rPr>
      </w:pPr>
      <w:r w:rsidRPr="006D291F">
        <w:rPr>
          <w:szCs w:val="28"/>
        </w:rPr>
        <w:t xml:space="preserve">See </w:t>
      </w:r>
      <w:proofErr w:type="gramStart"/>
      <w:r w:rsidRPr="006D291F">
        <w:rPr>
          <w:szCs w:val="28"/>
        </w:rPr>
        <w:t>all of</w:t>
      </w:r>
      <w:proofErr w:type="gramEnd"/>
      <w:r w:rsidRPr="006D291F">
        <w:rPr>
          <w:szCs w:val="28"/>
        </w:rPr>
        <w:t xml:space="preserve"> this year’s education offerings by clicking on the </w:t>
      </w:r>
      <w:r w:rsidRPr="006D291F">
        <w:rPr>
          <w:b/>
          <w:bCs/>
          <w:szCs w:val="28"/>
        </w:rPr>
        <w:t>Sessions</w:t>
      </w:r>
      <w:r w:rsidRPr="006D291F">
        <w:rPr>
          <w:szCs w:val="28"/>
        </w:rPr>
        <w:t xml:space="preserve"> tab. Click on the bookmark logo to the right of the session to save </w:t>
      </w:r>
      <w:proofErr w:type="gramStart"/>
      <w:r w:rsidRPr="006D291F">
        <w:rPr>
          <w:szCs w:val="28"/>
        </w:rPr>
        <w:t>a training</w:t>
      </w:r>
      <w:proofErr w:type="gramEnd"/>
      <w:r w:rsidRPr="006D291F">
        <w:rPr>
          <w:szCs w:val="28"/>
        </w:rPr>
        <w:t xml:space="preserve"> to your personal </w:t>
      </w:r>
      <w:r w:rsidRPr="006D291F">
        <w:rPr>
          <w:b/>
          <w:bCs/>
          <w:szCs w:val="28"/>
        </w:rPr>
        <w:t>Itinerary</w:t>
      </w:r>
      <w:r w:rsidRPr="006D291F">
        <w:rPr>
          <w:szCs w:val="28"/>
        </w:rPr>
        <w:t xml:space="preserve">. </w:t>
      </w:r>
    </w:p>
    <w:p w14:paraId="25CC105C" w14:textId="49258454" w:rsidR="006D291F" w:rsidRPr="006D291F" w:rsidRDefault="006D291F" w:rsidP="006D291F">
      <w:pPr>
        <w:numPr>
          <w:ilvl w:val="0"/>
          <w:numId w:val="21"/>
        </w:numPr>
        <w:rPr>
          <w:szCs w:val="28"/>
        </w:rPr>
      </w:pPr>
      <w:r w:rsidRPr="006D291F">
        <w:rPr>
          <w:szCs w:val="28"/>
        </w:rPr>
        <w:t xml:space="preserve">Check out our conference sponsors under the </w:t>
      </w:r>
      <w:r w:rsidRPr="006D291F">
        <w:rPr>
          <w:b/>
          <w:bCs/>
          <w:szCs w:val="28"/>
        </w:rPr>
        <w:t>Sponsors</w:t>
      </w:r>
      <w:r w:rsidRPr="006D291F">
        <w:rPr>
          <w:szCs w:val="28"/>
        </w:rPr>
        <w:t xml:space="preserve"> tab.</w:t>
      </w:r>
    </w:p>
    <w:p w14:paraId="209C52BF" w14:textId="3F5277E9" w:rsidR="006D291F" w:rsidRPr="006D291F" w:rsidRDefault="006D291F" w:rsidP="006D291F">
      <w:pPr>
        <w:numPr>
          <w:ilvl w:val="0"/>
          <w:numId w:val="21"/>
        </w:numPr>
        <w:rPr>
          <w:szCs w:val="28"/>
        </w:rPr>
      </w:pPr>
      <w:r w:rsidRPr="006D291F">
        <w:rPr>
          <w:szCs w:val="28"/>
        </w:rPr>
        <w:t xml:space="preserve">Check our conference speakers under the </w:t>
      </w:r>
      <w:r w:rsidRPr="006D291F">
        <w:rPr>
          <w:b/>
          <w:bCs/>
          <w:szCs w:val="28"/>
        </w:rPr>
        <w:t>Speakers</w:t>
      </w:r>
      <w:r w:rsidRPr="006D291F">
        <w:rPr>
          <w:szCs w:val="28"/>
        </w:rPr>
        <w:t xml:space="preserve"> tab.</w:t>
      </w:r>
    </w:p>
    <w:p w14:paraId="0455E848" w14:textId="59CF06FA" w:rsidR="0006245E" w:rsidRPr="006E31ED" w:rsidRDefault="006D291F" w:rsidP="006D291F">
      <w:pPr>
        <w:numPr>
          <w:ilvl w:val="0"/>
          <w:numId w:val="21"/>
        </w:numPr>
        <w:rPr>
          <w:szCs w:val="28"/>
        </w:rPr>
      </w:pPr>
      <w:r w:rsidRPr="006D291F">
        <w:rPr>
          <w:szCs w:val="28"/>
        </w:rPr>
        <w:t xml:space="preserve">Wanna see who’s attending? Click on the </w:t>
      </w:r>
      <w:r w:rsidRPr="006D291F">
        <w:rPr>
          <w:b/>
          <w:bCs/>
          <w:szCs w:val="28"/>
        </w:rPr>
        <w:t>People</w:t>
      </w:r>
      <w:r w:rsidRPr="006D291F">
        <w:rPr>
          <w:szCs w:val="28"/>
        </w:rPr>
        <w:t xml:space="preserve"> tab.</w:t>
      </w:r>
    </w:p>
    <w:p w14:paraId="78A6489B" w14:textId="77777777" w:rsidR="00EB5632" w:rsidRDefault="00EB5632" w:rsidP="006E31ED">
      <w:pPr>
        <w:rPr>
          <w:szCs w:val="28"/>
        </w:rPr>
      </w:pPr>
    </w:p>
    <w:p w14:paraId="72C97379" w14:textId="1C8D6D49" w:rsidR="006E31ED" w:rsidRPr="006E31ED" w:rsidRDefault="006E31ED" w:rsidP="006E31ED">
      <w:pPr>
        <w:rPr>
          <w:szCs w:val="28"/>
        </w:rPr>
      </w:pPr>
      <w:r w:rsidRPr="006E31ED">
        <w:rPr>
          <w:szCs w:val="28"/>
        </w:rPr>
        <w:t>Customize your profile by clicking your profile icon in the upper right corner, then clicking the blue pencil (edit button).by adding your photo, name, job title, and place of employment. </w:t>
      </w:r>
    </w:p>
    <w:p w14:paraId="355FE9FC" w14:textId="77777777" w:rsidR="006E31ED" w:rsidRPr="006E31ED" w:rsidRDefault="006E31ED" w:rsidP="006E31ED">
      <w:pPr>
        <w:rPr>
          <w:szCs w:val="28"/>
        </w:rPr>
      </w:pPr>
      <w:r w:rsidRPr="006E31ED">
        <w:rPr>
          <w:szCs w:val="28"/>
        </w:rPr>
        <w:t> </w:t>
      </w:r>
    </w:p>
    <w:p w14:paraId="3BA03A4B" w14:textId="77777777" w:rsidR="006E31ED" w:rsidRPr="006E31ED" w:rsidRDefault="006E31ED" w:rsidP="006E31ED">
      <w:pPr>
        <w:rPr>
          <w:szCs w:val="28"/>
        </w:rPr>
      </w:pPr>
      <w:r w:rsidRPr="006E31ED">
        <w:rPr>
          <w:szCs w:val="28"/>
        </w:rPr>
        <w:t>Additionally, feel free to leave a message in the Main Lobby Chat introducing yourself and telling us what you’re most looking forward to at this year’s live virtual conference!  </w:t>
      </w:r>
    </w:p>
    <w:p w14:paraId="350FFEFC" w14:textId="77777777" w:rsidR="00232787" w:rsidRDefault="00232787" w:rsidP="00224359"/>
    <w:p w14:paraId="3A1D332E" w14:textId="77777777" w:rsidR="001A5F58" w:rsidRDefault="001A5F58">
      <w:pPr>
        <w:spacing w:line="259" w:lineRule="auto"/>
        <w:contextualSpacing w:val="0"/>
        <w:outlineLvl w:val="9"/>
        <w:rPr>
          <w:b/>
          <w:bCs/>
          <w:sz w:val="32"/>
          <w:szCs w:val="32"/>
        </w:rPr>
      </w:pPr>
      <w:r>
        <w:br w:type="page"/>
      </w:r>
    </w:p>
    <w:p w14:paraId="6761B34B" w14:textId="0E144163" w:rsidR="00224359" w:rsidRDefault="00595173" w:rsidP="000947C7">
      <w:pPr>
        <w:pStyle w:val="Heading1"/>
      </w:pPr>
      <w:r w:rsidRPr="005C4785">
        <w:lastRenderedPageBreak/>
        <w:t>General Conference Information</w:t>
      </w:r>
    </w:p>
    <w:p w14:paraId="26019FD8" w14:textId="2F8D0948" w:rsidR="00D054AD" w:rsidRPr="000947C7" w:rsidRDefault="00232787" w:rsidP="00D054AD">
      <w:r w:rsidRPr="00770DCC">
        <w:rPr>
          <w:b/>
        </w:rPr>
        <w:t>Date</w:t>
      </w:r>
      <w:r w:rsidR="00D054AD" w:rsidRPr="000947C7">
        <w:t xml:space="preserve">: </w:t>
      </w:r>
      <w:r w:rsidR="00D054AD">
        <w:t>T</w:t>
      </w:r>
      <w:r w:rsidR="00D054AD" w:rsidRPr="0059055C">
        <w:t xml:space="preserve">hursday, November </w:t>
      </w:r>
      <w:r w:rsidR="00B55477">
        <w:t>7</w:t>
      </w:r>
      <w:r w:rsidR="00D054AD" w:rsidRPr="0059055C">
        <w:t xml:space="preserve"> &amp; Friday, November </w:t>
      </w:r>
      <w:r w:rsidR="00B55477">
        <w:t>8</w:t>
      </w:r>
      <w:r w:rsidR="00D054AD" w:rsidRPr="0059055C">
        <w:t xml:space="preserve">, </w:t>
      </w:r>
      <w:r w:rsidR="00954882">
        <w:t>2024</w:t>
      </w:r>
    </w:p>
    <w:p w14:paraId="1DF8E5D1" w14:textId="635C0B58" w:rsidR="002C4A4D" w:rsidRDefault="002C4A4D" w:rsidP="00D054AD">
      <w:r w:rsidRPr="00770DCC">
        <w:rPr>
          <w:b/>
          <w:bCs/>
        </w:rPr>
        <w:t>CEUs Available</w:t>
      </w:r>
      <w:r>
        <w:t xml:space="preserve">: </w:t>
      </w:r>
      <w:r w:rsidR="00770DCC" w:rsidRPr="00770DCC">
        <w:t xml:space="preserve">Up to </w:t>
      </w:r>
      <w:r w:rsidR="00CA08E5">
        <w:t>8</w:t>
      </w:r>
      <w:r w:rsidR="00770DCC" w:rsidRPr="00770DCC">
        <w:t xml:space="preserve">.0 CEUs </w:t>
      </w:r>
    </w:p>
    <w:p w14:paraId="275DE608" w14:textId="05F1939E" w:rsidR="00D054AD" w:rsidRPr="000947C7" w:rsidRDefault="00232787" w:rsidP="00D054AD">
      <w:r w:rsidRPr="00770DCC">
        <w:rPr>
          <w:b/>
        </w:rPr>
        <w:t>Event Platform</w:t>
      </w:r>
      <w:r>
        <w:t xml:space="preserve">: </w:t>
      </w:r>
      <w:r w:rsidR="00CA08E5">
        <w:t>Zoom Events</w:t>
      </w:r>
    </w:p>
    <w:p w14:paraId="584E7C19" w14:textId="450CB095" w:rsidR="00D054AD" w:rsidRDefault="00232787" w:rsidP="00D054AD">
      <w:r w:rsidRPr="00770DCC">
        <w:rPr>
          <w:b/>
        </w:rPr>
        <w:t>Recommended Login Time</w:t>
      </w:r>
      <w:r>
        <w:t xml:space="preserve">: </w:t>
      </w:r>
      <w:r w:rsidR="00D054AD" w:rsidRPr="000947C7">
        <w:t xml:space="preserve">We recommend logging in at </w:t>
      </w:r>
      <w:r w:rsidR="00D054AD">
        <w:t xml:space="preserve">least 15 minutes before the conference start time </w:t>
      </w:r>
      <w:r w:rsidR="009E3196">
        <w:t xml:space="preserve">each day </w:t>
      </w:r>
      <w:r w:rsidR="00D054AD" w:rsidRPr="000947C7">
        <w:t xml:space="preserve">to ensure that all audio and visual components are </w:t>
      </w:r>
      <w:proofErr w:type="gramStart"/>
      <w:r w:rsidR="00D054AD" w:rsidRPr="000947C7">
        <w:t>working</w:t>
      </w:r>
      <w:proofErr w:type="gramEnd"/>
      <w:r w:rsidR="00D054AD" w:rsidRPr="000947C7">
        <w:t xml:space="preserve"> and technology is </w:t>
      </w:r>
      <w:r w:rsidR="008639E2">
        <w:t xml:space="preserve">updated and </w:t>
      </w:r>
      <w:r w:rsidR="00D054AD" w:rsidRPr="000947C7">
        <w:t xml:space="preserve">ready before </w:t>
      </w:r>
      <w:proofErr w:type="gramStart"/>
      <w:r w:rsidR="00D054AD" w:rsidRPr="000947C7">
        <w:t>conference</w:t>
      </w:r>
      <w:proofErr w:type="gramEnd"/>
      <w:r w:rsidR="00D054AD" w:rsidRPr="000947C7">
        <w:t xml:space="preserve"> start time.</w:t>
      </w:r>
      <w:r w:rsidR="00D054AD">
        <w:t xml:space="preserve"> </w:t>
      </w:r>
    </w:p>
    <w:p w14:paraId="34CCE28F" w14:textId="5A92B803" w:rsidR="00D054AD" w:rsidRDefault="00444549" w:rsidP="00A1359E">
      <w:pPr>
        <w:pStyle w:val="Heading2"/>
      </w:pPr>
      <w:r>
        <w:t>Conference Duration</w:t>
      </w:r>
      <w:r w:rsidR="00D054AD" w:rsidRPr="000947C7">
        <w:t xml:space="preserve"> </w:t>
      </w:r>
    </w:p>
    <w:p w14:paraId="3F41DEBA" w14:textId="77777777" w:rsidR="00D80105" w:rsidRPr="00D80105" w:rsidRDefault="00D80105" w:rsidP="00D80105">
      <w:r w:rsidRPr="00D80105">
        <w:rPr>
          <w:b/>
          <w:bCs/>
        </w:rPr>
        <w:t>Times</w:t>
      </w:r>
      <w:r w:rsidRPr="00D80105">
        <w:t>: Times are the same for both days. </w:t>
      </w:r>
    </w:p>
    <w:p w14:paraId="5D0A4EB3" w14:textId="77777777" w:rsidR="00D80105" w:rsidRPr="00D80105" w:rsidRDefault="00D80105" w:rsidP="00D80105">
      <w:pPr>
        <w:numPr>
          <w:ilvl w:val="0"/>
          <w:numId w:val="25"/>
        </w:numPr>
      </w:pPr>
      <w:r w:rsidRPr="00D80105">
        <w:t>11:00am to 4:00pm Central Time</w:t>
      </w:r>
    </w:p>
    <w:p w14:paraId="6F7A0DA7" w14:textId="77777777" w:rsidR="00D80105" w:rsidRPr="00D80105" w:rsidRDefault="00D80105" w:rsidP="00D80105">
      <w:pPr>
        <w:numPr>
          <w:ilvl w:val="0"/>
          <w:numId w:val="25"/>
        </w:numPr>
      </w:pPr>
      <w:r w:rsidRPr="00D80105">
        <w:t>10:00am to 3:00pm Mountain Time</w:t>
      </w:r>
    </w:p>
    <w:p w14:paraId="5B5D929D" w14:textId="180E25C8" w:rsidR="00281389" w:rsidRDefault="00D80105" w:rsidP="005A77B2">
      <w:pPr>
        <w:numPr>
          <w:ilvl w:val="0"/>
          <w:numId w:val="25"/>
        </w:numPr>
      </w:pPr>
      <w:r w:rsidRPr="00D80105">
        <w:t>9:00am to 2:00pm Pacific Time</w:t>
      </w:r>
    </w:p>
    <w:p w14:paraId="065CCC80" w14:textId="2FCE6C00" w:rsidR="005A77B2" w:rsidRDefault="005A77B2" w:rsidP="005A77B2">
      <w:pPr>
        <w:pStyle w:val="Heading2"/>
      </w:pPr>
      <w:r>
        <w:t>Conference Session Handouts</w:t>
      </w:r>
    </w:p>
    <w:p w14:paraId="1FE78D66" w14:textId="39FD6CBF" w:rsidR="00281389" w:rsidRPr="00A65113" w:rsidRDefault="00281389" w:rsidP="00281389">
      <w:r>
        <w:t xml:space="preserve">To find session handouts, </w:t>
      </w:r>
      <w:r w:rsidR="00615C7E">
        <w:t xml:space="preserve">go to </w:t>
      </w:r>
      <w:r w:rsidR="00615C7E" w:rsidRPr="00615C7E">
        <w:rPr>
          <w:b/>
          <w:bCs/>
        </w:rPr>
        <w:t>Session</w:t>
      </w:r>
      <w:r w:rsidR="00615C7E">
        <w:t xml:space="preserve"> and </w:t>
      </w:r>
      <w:r>
        <w:t>click on the session name</w:t>
      </w:r>
      <w:r w:rsidR="00615C7E">
        <w:t>. S</w:t>
      </w:r>
      <w:r>
        <w:t xml:space="preserve">croll down past the </w:t>
      </w:r>
      <w:r>
        <w:rPr>
          <w:i/>
          <w:iCs/>
        </w:rPr>
        <w:t xml:space="preserve">Speakers </w:t>
      </w:r>
      <w:r>
        <w:t xml:space="preserve">and </w:t>
      </w:r>
      <w:r w:rsidRPr="000A64FC">
        <w:rPr>
          <w:i/>
          <w:iCs/>
        </w:rPr>
        <w:t>Description</w:t>
      </w:r>
      <w:r>
        <w:t xml:space="preserve"> to see if a </w:t>
      </w:r>
      <w:r w:rsidRPr="000A64FC">
        <w:rPr>
          <w:i/>
          <w:iCs/>
        </w:rPr>
        <w:t>Files</w:t>
      </w:r>
      <w:r>
        <w:t xml:space="preserve"> section has been added. If a presenter has provided handouts for their session, it will be uploaded here. </w:t>
      </w:r>
      <w:r w:rsidRPr="00A65113">
        <w:t>If there are no materials for a workshop</w:t>
      </w:r>
      <w:r>
        <w:t xml:space="preserve"> available</w:t>
      </w:r>
      <w:r w:rsidRPr="00A65113">
        <w:t xml:space="preserve">, </w:t>
      </w:r>
      <w:r>
        <w:t xml:space="preserve">you can also </w:t>
      </w:r>
      <w:r w:rsidRPr="00A65113">
        <w:t>contact the speaker directly to see if they can make their materials available.</w:t>
      </w:r>
      <w:r>
        <w:t xml:space="preserve"> Remember to check back closer to the date of the conference as well as afterwards as materials may not yet have been made available by presenters. </w:t>
      </w:r>
    </w:p>
    <w:p w14:paraId="64988A86" w14:textId="77777777" w:rsidR="00D054AD" w:rsidRDefault="00D054AD" w:rsidP="00D054AD">
      <w:pPr>
        <w:pStyle w:val="Heading2"/>
      </w:pPr>
      <w:r>
        <w:t>Attire</w:t>
      </w:r>
    </w:p>
    <w:p w14:paraId="4B071B3C" w14:textId="7D3E0DEF" w:rsidR="00D054AD" w:rsidRDefault="00D054AD" w:rsidP="00D054AD">
      <w:r>
        <w:t xml:space="preserve">Suggested attire is business/business casual for the conference as you may be on camera for group work or speaker discussions. </w:t>
      </w:r>
    </w:p>
    <w:p w14:paraId="68EE4F93" w14:textId="29706FE8" w:rsidR="0020089D" w:rsidRDefault="00AA4B16" w:rsidP="00AA4B16">
      <w:pPr>
        <w:pStyle w:val="Heading2"/>
      </w:pPr>
      <w:r>
        <w:t xml:space="preserve">Session Recordings </w:t>
      </w:r>
    </w:p>
    <w:p w14:paraId="01172971" w14:textId="42DBE955" w:rsidR="00DB3CA7" w:rsidRDefault="00AA4B16" w:rsidP="00AA4B16">
      <w:r>
        <w:t xml:space="preserve">One of the most frequently asked questions we get about the conference is whether the sessions will be recorded for later viewing? In short, where </w:t>
      </w:r>
      <w:r w:rsidR="00EA6FD4">
        <w:t>permitted</w:t>
      </w:r>
      <w:r>
        <w:t xml:space="preserve"> by presenters and the event platform, some </w:t>
      </w:r>
      <w:r w:rsidR="00DB744E">
        <w:t xml:space="preserve">of the conference </w:t>
      </w:r>
      <w:r>
        <w:t>sessions will be recorded and be available for purchase in early 202</w:t>
      </w:r>
      <w:r w:rsidR="00791578">
        <w:t>5</w:t>
      </w:r>
      <w:r>
        <w:t xml:space="preserve"> through the </w:t>
      </w:r>
      <w:hyperlink r:id="rId15" w:history="1">
        <w:r w:rsidRPr="00072D6B">
          <w:rPr>
            <w:rStyle w:val="Hyperlink"/>
          </w:rPr>
          <w:t>Social Work Online CE Institute</w:t>
        </w:r>
      </w:hyperlink>
      <w:r>
        <w:t>.</w:t>
      </w:r>
    </w:p>
    <w:p w14:paraId="12A9D4A0" w14:textId="77777777" w:rsidR="003536B6" w:rsidRDefault="003536B6" w:rsidP="00D16A64">
      <w:pPr>
        <w:rPr>
          <w:rStyle w:val="Heading2Char"/>
        </w:rPr>
      </w:pPr>
    </w:p>
    <w:p w14:paraId="2943A9A0" w14:textId="055B9459" w:rsidR="000A46BD" w:rsidRDefault="00281389" w:rsidP="00D16A64">
      <w:r>
        <w:rPr>
          <w:rStyle w:val="Heading2Char"/>
        </w:rPr>
        <w:t xml:space="preserve">Attending </w:t>
      </w:r>
      <w:r w:rsidR="008776D9" w:rsidRPr="00A1359E">
        <w:rPr>
          <w:rStyle w:val="Heading2Char"/>
        </w:rPr>
        <w:t>S</w:t>
      </w:r>
      <w:r w:rsidR="000471C1">
        <w:rPr>
          <w:rStyle w:val="Heading2Char"/>
        </w:rPr>
        <w:t>essions</w:t>
      </w:r>
      <w:r w:rsidR="008776D9" w:rsidRPr="00A1359E">
        <w:rPr>
          <w:rStyle w:val="Heading2Char"/>
        </w:rPr>
        <w:t>.</w:t>
      </w:r>
      <w:r w:rsidR="008776D9" w:rsidRPr="00D16A64">
        <w:rPr>
          <w:b/>
          <w:bCs/>
        </w:rPr>
        <w:t xml:space="preserve"> </w:t>
      </w:r>
      <w:r w:rsidR="008776D9">
        <w:t xml:space="preserve">From the </w:t>
      </w:r>
      <w:r w:rsidR="000471C1">
        <w:t xml:space="preserve">Conference </w:t>
      </w:r>
      <w:r w:rsidR="00CC5D53">
        <w:t>L</w:t>
      </w:r>
      <w:r w:rsidR="000471C1">
        <w:t>obby</w:t>
      </w:r>
      <w:r w:rsidR="008776D9">
        <w:t xml:space="preserve">, </w:t>
      </w:r>
      <w:r w:rsidR="00EE45B6">
        <w:t>click on</w:t>
      </w:r>
      <w:r w:rsidR="00C15EA5">
        <w:t xml:space="preserve"> the</w:t>
      </w:r>
      <w:r w:rsidR="00EE45B6">
        <w:t xml:space="preserve"> </w:t>
      </w:r>
      <w:r w:rsidR="008776D9" w:rsidRPr="00D16A64">
        <w:rPr>
          <w:b/>
          <w:bCs/>
        </w:rPr>
        <w:t>Sessions</w:t>
      </w:r>
      <w:r w:rsidR="008776D9">
        <w:t xml:space="preserve"> </w:t>
      </w:r>
      <w:r w:rsidR="00CC5D53">
        <w:t>menu</w:t>
      </w:r>
      <w:r w:rsidR="00C15EA5">
        <w:t xml:space="preserve"> </w:t>
      </w:r>
      <w:r w:rsidR="008776D9">
        <w:t xml:space="preserve">to view all courses. Due to the flexibility of the event platform, you </w:t>
      </w:r>
      <w:proofErr w:type="gramStart"/>
      <w:r w:rsidR="008776D9">
        <w:t>are able to</w:t>
      </w:r>
      <w:proofErr w:type="gramEnd"/>
      <w:r w:rsidR="008776D9">
        <w:t xml:space="preserve"> attend any session you wish without need of pre-selecting the sessions. That is, if you wanted to pre-register yourself for a particular session, there is no need as all sessions will be available to all attendees.</w:t>
      </w:r>
      <w:r w:rsidR="004825E8">
        <w:t xml:space="preserve"> </w:t>
      </w:r>
      <w:r w:rsidR="005729B2">
        <w:t xml:space="preserve">You can click the flag icon next to the </w:t>
      </w:r>
      <w:r w:rsidR="005729B2">
        <w:lastRenderedPageBreak/>
        <w:t xml:space="preserve">session if you want to make an itinerary </w:t>
      </w:r>
      <w:r w:rsidR="000E7BAA">
        <w:t xml:space="preserve">for the day of. </w:t>
      </w:r>
      <w:r w:rsidR="00C50084">
        <w:t>To attend sessions on the day of the event</w:t>
      </w:r>
      <w:r w:rsidR="009272F1">
        <w:t xml:space="preserve">, go to </w:t>
      </w:r>
      <w:r w:rsidR="009272F1" w:rsidRPr="009272F1">
        <w:rPr>
          <w:b/>
          <w:bCs/>
        </w:rPr>
        <w:t>S</w:t>
      </w:r>
      <w:r w:rsidR="00C50084" w:rsidRPr="009272F1">
        <w:rPr>
          <w:b/>
          <w:bCs/>
        </w:rPr>
        <w:t>essions</w:t>
      </w:r>
      <w:r w:rsidR="009272F1">
        <w:t xml:space="preserve"> and </w:t>
      </w:r>
      <w:r w:rsidR="00B0025C">
        <w:t xml:space="preserve">click </w:t>
      </w:r>
      <w:r w:rsidR="004A3211" w:rsidRPr="004A3211">
        <w:rPr>
          <w:b/>
          <w:bCs/>
        </w:rPr>
        <w:t>Join</w:t>
      </w:r>
      <w:r w:rsidR="004A3211">
        <w:t xml:space="preserve">. </w:t>
      </w:r>
      <w:r w:rsidR="00CE6076">
        <w:t xml:space="preserve">You can also click on the name of the session to </w:t>
      </w:r>
      <w:r w:rsidR="004A3211">
        <w:t xml:space="preserve">see speaker names, read a full description of the session, and download any course materials (if available). </w:t>
      </w:r>
    </w:p>
    <w:p w14:paraId="3D38DA2C" w14:textId="77777777" w:rsidR="00072C8E" w:rsidRDefault="00072C8E" w:rsidP="00FB7CBA">
      <w:pPr>
        <w:pStyle w:val="Heading1"/>
      </w:pPr>
    </w:p>
    <w:p w14:paraId="42839A77" w14:textId="51E0EEE0" w:rsidR="00815BF0" w:rsidRDefault="00815BF0" w:rsidP="00FB7CBA">
      <w:pPr>
        <w:pStyle w:val="Heading1"/>
      </w:pPr>
      <w:r>
        <w:t>Education and CEUs</w:t>
      </w:r>
    </w:p>
    <w:p w14:paraId="3AE4D14D" w14:textId="2C258B1F" w:rsidR="0030664A" w:rsidRDefault="008F5341" w:rsidP="0030664A">
      <w:r w:rsidRPr="008F5341">
        <w:t xml:space="preserve">Please be sure </w:t>
      </w:r>
      <w:r>
        <w:t xml:space="preserve">log in early </w:t>
      </w:r>
      <w:r w:rsidRPr="008F5341">
        <w:t xml:space="preserve">on the day of the conference and to stay through to </w:t>
      </w:r>
      <w:r w:rsidRPr="008A18E0">
        <w:t xml:space="preserve">the end. </w:t>
      </w:r>
      <w:r w:rsidR="00646B50">
        <w:t xml:space="preserve"> </w:t>
      </w:r>
    </w:p>
    <w:p w14:paraId="39AAB666" w14:textId="77777777" w:rsidR="00C857DA" w:rsidRDefault="00C857DA" w:rsidP="00A970FC"/>
    <w:p w14:paraId="6118794D" w14:textId="643DC804" w:rsidR="00465233" w:rsidRDefault="008F5341" w:rsidP="000A64FC">
      <w:r w:rsidRPr="008A18E0">
        <w:t xml:space="preserve">While we understand there are many extenuating circumstances that may </w:t>
      </w:r>
      <w:proofErr w:type="gramStart"/>
      <w:r w:rsidRPr="008A18E0">
        <w:t>attribute</w:t>
      </w:r>
      <w:proofErr w:type="gramEnd"/>
      <w:r w:rsidRPr="008A18E0">
        <w:t xml:space="preserve"> to a late</w:t>
      </w:r>
      <w:r w:rsidRPr="008F5341">
        <w:t xml:space="preserve"> arrival</w:t>
      </w:r>
      <w:r w:rsidR="00886DBD">
        <w:t xml:space="preserve"> or a missed session</w:t>
      </w:r>
      <w:r w:rsidRPr="008F5341">
        <w:t xml:space="preserve">, we can only issue CEU hours for time you are </w:t>
      </w:r>
      <w:r w:rsidR="00886DBD">
        <w:t xml:space="preserve">actively </w:t>
      </w:r>
      <w:r w:rsidR="00072C8E">
        <w:t xml:space="preserve">in attendance of </w:t>
      </w:r>
      <w:r w:rsidRPr="008F5341">
        <w:t>the conference. Therefore, if you require the full day of CEUs, make sure to arrive early each</w:t>
      </w:r>
      <w:r w:rsidR="00886DBD">
        <w:t xml:space="preserve">, </w:t>
      </w:r>
      <w:r w:rsidRPr="008F5341">
        <w:t>stay through to the end of the conference</w:t>
      </w:r>
      <w:r w:rsidR="00886DBD">
        <w:t xml:space="preserve">, </w:t>
      </w:r>
      <w:r w:rsidR="00072C8E">
        <w:t xml:space="preserve">and </w:t>
      </w:r>
      <w:r w:rsidR="00442251">
        <w:t>stay present at your computer</w:t>
      </w:r>
      <w:r w:rsidR="00374F87">
        <w:t xml:space="preserve">. </w:t>
      </w:r>
      <w:r w:rsidR="00886DBD">
        <w:t xml:space="preserve">A failure to complete these requirements </w:t>
      </w:r>
      <w:r w:rsidRPr="008F5341">
        <w:t>may result in deducted CEU credits.</w:t>
      </w:r>
      <w:r w:rsidR="00E5283E">
        <w:t xml:space="preserve"> </w:t>
      </w:r>
      <w:r w:rsidR="00A970FC">
        <w:t>See “</w:t>
      </w:r>
      <w:r w:rsidR="00A970FC" w:rsidRPr="00A970FC">
        <w:t xml:space="preserve">How Do I Earn </w:t>
      </w:r>
      <w:r w:rsidR="00677262">
        <w:t xml:space="preserve">and Get </w:t>
      </w:r>
      <w:r w:rsidR="00A970FC" w:rsidRPr="00A970FC">
        <w:t>My CEUs?</w:t>
      </w:r>
      <w:r w:rsidR="00A970FC">
        <w:t xml:space="preserve">” for full details on obtaining your CEUs. </w:t>
      </w:r>
    </w:p>
    <w:p w14:paraId="12B3611B" w14:textId="77777777" w:rsidR="000A64FC" w:rsidRPr="000A64FC" w:rsidRDefault="000A64FC" w:rsidP="000A64FC"/>
    <w:p w14:paraId="391CC237" w14:textId="57577BE9" w:rsidR="00C35E17" w:rsidRDefault="00C35E17" w:rsidP="00EC221B">
      <w:pPr>
        <w:pStyle w:val="Heading2"/>
      </w:pPr>
      <w:r>
        <w:t>How Many CEUs Can I Earn?</w:t>
      </w:r>
    </w:p>
    <w:p w14:paraId="64E2BBC6" w14:textId="0A49E389" w:rsidR="00C35E17" w:rsidRPr="00C4209D" w:rsidRDefault="00C35E17" w:rsidP="00177E61">
      <w:r>
        <w:t xml:space="preserve">Participants attending this year’s </w:t>
      </w:r>
      <w:r w:rsidR="00954882">
        <w:t>2024</w:t>
      </w:r>
      <w:r w:rsidR="00DD395A">
        <w:t xml:space="preserve"> NASW Chapters </w:t>
      </w:r>
      <w:r w:rsidR="00072C8E">
        <w:t xml:space="preserve">Virtual </w:t>
      </w:r>
      <w:r w:rsidR="00DD395A">
        <w:t xml:space="preserve">Conference </w:t>
      </w:r>
      <w:r w:rsidR="00BD78E7">
        <w:t xml:space="preserve">are eligible </w:t>
      </w:r>
      <w:r w:rsidR="004916BD">
        <w:t xml:space="preserve">to </w:t>
      </w:r>
      <w:r>
        <w:t xml:space="preserve">receive up to </w:t>
      </w:r>
      <w:r w:rsidR="00374F87">
        <w:t>8</w:t>
      </w:r>
      <w:r>
        <w:t xml:space="preserve">.0 continuing education units (CEUs) for </w:t>
      </w:r>
      <w:r w:rsidR="007514B5">
        <w:t xml:space="preserve">attending the entire two-day conference in full. </w:t>
      </w:r>
    </w:p>
    <w:p w14:paraId="0EEE6C8B" w14:textId="77777777" w:rsidR="00A95FEE" w:rsidRDefault="00A95FEE" w:rsidP="00C35E17"/>
    <w:p w14:paraId="39D95570" w14:textId="07390B60" w:rsidR="0024799D" w:rsidRDefault="00C35E17" w:rsidP="00A22E29">
      <w:r>
        <w:t xml:space="preserve">Of those </w:t>
      </w:r>
      <w:r w:rsidR="00E52908">
        <w:t xml:space="preserve">CEU </w:t>
      </w:r>
      <w:r>
        <w:t>hours, there is the potential to</w:t>
      </w:r>
      <w:r w:rsidR="00E52908">
        <w:t xml:space="preserve"> </w:t>
      </w:r>
      <w:r>
        <w:t xml:space="preserve">earn </w:t>
      </w:r>
      <w:r w:rsidR="00BD78E7" w:rsidRPr="00BD78E7">
        <w:t>CEUs fulfilling requirements for clinical supervision, cultural competency, or implicit bias in Illinois, or diversity, equity, and inclusion (DEI) or suicide prevention in Nevada</w:t>
      </w:r>
      <w:r w:rsidR="00374F87">
        <w:t xml:space="preserve">. </w:t>
      </w:r>
      <w:r>
        <w:t xml:space="preserve">To get credit for </w:t>
      </w:r>
      <w:r w:rsidR="00A4491C">
        <w:t xml:space="preserve">these </w:t>
      </w:r>
      <w:r>
        <w:t>hours,</w:t>
      </w:r>
      <w:r w:rsidR="003665FC">
        <w:t xml:space="preserve"> make sure that you attend that session in full and </w:t>
      </w:r>
      <w:r w:rsidR="00374F87">
        <w:t xml:space="preserve">select that session on the end of the conference survey and questions. </w:t>
      </w:r>
    </w:p>
    <w:p w14:paraId="016218E9" w14:textId="77777777" w:rsidR="00A22E29" w:rsidRDefault="00A22E29" w:rsidP="00A22E29">
      <w:pPr>
        <w:rPr>
          <w:b/>
          <w:bCs/>
          <w:i/>
          <w:iCs/>
          <w:sz w:val="28"/>
          <w:szCs w:val="28"/>
        </w:rPr>
      </w:pPr>
    </w:p>
    <w:p w14:paraId="063A49E9" w14:textId="43A55C79" w:rsidR="007C72A9" w:rsidRDefault="007C72A9" w:rsidP="00EC221B">
      <w:pPr>
        <w:pStyle w:val="Heading2"/>
      </w:pPr>
      <w:r w:rsidRPr="00C07C73">
        <w:t xml:space="preserve">How Do I Earn </w:t>
      </w:r>
      <w:r w:rsidR="00677262">
        <w:t xml:space="preserve">and Get </w:t>
      </w:r>
      <w:r w:rsidRPr="00C07C73">
        <w:t>My CEUs?</w:t>
      </w:r>
    </w:p>
    <w:p w14:paraId="1575BC99" w14:textId="5E6C9140" w:rsidR="0030664A" w:rsidRPr="00A22E29" w:rsidRDefault="0030664A" w:rsidP="00766E10">
      <w:r w:rsidRPr="0030664A">
        <w:t xml:space="preserve">Please note that our steps for earning your CEUs </w:t>
      </w:r>
      <w:r w:rsidR="00A22E29">
        <w:t xml:space="preserve">has changed. </w:t>
      </w:r>
    </w:p>
    <w:p w14:paraId="428FAFC6" w14:textId="16877FA1" w:rsidR="00A22E29" w:rsidRPr="00A22E29" w:rsidRDefault="00A22E29" w:rsidP="008E59C3">
      <w:pPr>
        <w:pStyle w:val="ListParagraph"/>
        <w:numPr>
          <w:ilvl w:val="0"/>
          <w:numId w:val="18"/>
        </w:numPr>
      </w:pPr>
      <w:r w:rsidRPr="00F007FC">
        <w:rPr>
          <w:i/>
          <w:iCs/>
        </w:rPr>
        <w:t xml:space="preserve">Stay Logged </w:t>
      </w:r>
      <w:proofErr w:type="gramStart"/>
      <w:r w:rsidRPr="00F007FC">
        <w:rPr>
          <w:i/>
          <w:iCs/>
        </w:rPr>
        <w:t>In</w:t>
      </w:r>
      <w:proofErr w:type="gramEnd"/>
      <w:r w:rsidRPr="00F007FC">
        <w:rPr>
          <w:i/>
          <w:iCs/>
        </w:rPr>
        <w:t xml:space="preserve"> and Actively Engaged</w:t>
      </w:r>
      <w:r w:rsidRPr="00A22E29">
        <w:rPr>
          <w:b/>
          <w:bCs/>
        </w:rPr>
        <w:t>.</w:t>
      </w:r>
      <w:r>
        <w:t xml:space="preserve"> Sign into the </w:t>
      </w:r>
      <w:r w:rsidR="00374F87">
        <w:t>Zoom Events</w:t>
      </w:r>
      <w:r>
        <w:t xml:space="preserve"> on time, stay actively engaged in the sessions (i.e., do not minimize the screen to do work in another window</w:t>
      </w:r>
      <w:r w:rsidR="00442251">
        <w:t xml:space="preserve"> or walk away from your computer</w:t>
      </w:r>
      <w:r>
        <w:t xml:space="preserve">), and remain logged in until chapter staff announce the conclusion of the conference. </w:t>
      </w:r>
    </w:p>
    <w:p w14:paraId="0EA7C080" w14:textId="78593CB8" w:rsidR="008C7A39" w:rsidRDefault="00247FDB" w:rsidP="00F511F5">
      <w:pPr>
        <w:pStyle w:val="ListParagraph"/>
        <w:numPr>
          <w:ilvl w:val="0"/>
          <w:numId w:val="18"/>
        </w:numPr>
      </w:pPr>
      <w:r>
        <w:rPr>
          <w:i/>
          <w:iCs/>
        </w:rPr>
        <w:t xml:space="preserve">Take Notes on the Sessions You Attended. </w:t>
      </w:r>
      <w:r w:rsidR="00D1357A" w:rsidRPr="00D1357A">
        <w:t>You will</w:t>
      </w:r>
      <w:r w:rsidR="00D1357A">
        <w:rPr>
          <w:i/>
          <w:iCs/>
        </w:rPr>
        <w:t xml:space="preserve"> </w:t>
      </w:r>
      <w:r w:rsidR="00D1357A">
        <w:t xml:space="preserve">be tested on the knowledge you gained from the course as well as how it can apply to </w:t>
      </w:r>
      <w:r w:rsidR="00D1357A">
        <w:lastRenderedPageBreak/>
        <w:t xml:space="preserve">your career or practice. We </w:t>
      </w:r>
      <w:r w:rsidR="00D1357A">
        <w:rPr>
          <w:u w:val="single"/>
        </w:rPr>
        <w:t>strongly encourage</w:t>
      </w:r>
      <w:r w:rsidR="00D1357A">
        <w:t xml:space="preserve"> you to take notes of the session you attended and what you’ve learned</w:t>
      </w:r>
      <w:r w:rsidR="00F511F5">
        <w:t xml:space="preserve"> so that you can </w:t>
      </w:r>
      <w:proofErr w:type="gramStart"/>
      <w:r w:rsidR="00F511F5">
        <w:t>refer back</w:t>
      </w:r>
      <w:proofErr w:type="gramEnd"/>
      <w:r w:rsidR="00F511F5">
        <w:t xml:space="preserve"> to them and remember what was covered upon conclusion of the conference. </w:t>
      </w:r>
    </w:p>
    <w:p w14:paraId="0F2E788D" w14:textId="50EC1C9D" w:rsidR="007C72A9" w:rsidRPr="003D790B" w:rsidRDefault="007C72A9" w:rsidP="00374F87">
      <w:pPr>
        <w:pStyle w:val="ListParagraph"/>
        <w:numPr>
          <w:ilvl w:val="0"/>
          <w:numId w:val="18"/>
        </w:numPr>
      </w:pPr>
      <w:r w:rsidRPr="000C6B71">
        <w:t xml:space="preserve">Immediately upon conclusion of the conference, you will receive </w:t>
      </w:r>
      <w:r w:rsidR="00442251">
        <w:t>a</w:t>
      </w:r>
      <w:r w:rsidR="009E1390" w:rsidRPr="000C6B71">
        <w:t xml:space="preserve"> link to </w:t>
      </w:r>
      <w:r w:rsidR="00442251">
        <w:t xml:space="preserve">complete our </w:t>
      </w:r>
      <w:r w:rsidR="009E1390" w:rsidRPr="000C6B71">
        <w:t xml:space="preserve">post-conference </w:t>
      </w:r>
      <w:r w:rsidR="00DE1D54">
        <w:t xml:space="preserve">exam and evaluation </w:t>
      </w:r>
      <w:r w:rsidR="00137388" w:rsidRPr="000C6B71">
        <w:t>via SurveyMonkey</w:t>
      </w:r>
      <w:r w:rsidR="00442251">
        <w:t>*</w:t>
      </w:r>
      <w:r w:rsidRPr="000C6B71">
        <w:t xml:space="preserve">. </w:t>
      </w:r>
      <w:r w:rsidR="00247FDB">
        <w:t xml:space="preserve">Complete the post-event survey and exam which will be sent out via SurveyMonkey. Select the sessions you attended and complete the exam questions. </w:t>
      </w:r>
      <w:r w:rsidRPr="000C6B71">
        <w:t xml:space="preserve">You will need to </w:t>
      </w:r>
      <w:r w:rsidR="00F42698">
        <w:t xml:space="preserve">complete all questions and </w:t>
      </w:r>
      <w:r w:rsidRPr="000C6B71">
        <w:t xml:space="preserve">click submit at the end. </w:t>
      </w:r>
      <w:r w:rsidRPr="00374F87">
        <w:rPr>
          <w:i/>
          <w:iCs/>
          <w:u w:val="single"/>
        </w:rPr>
        <w:t xml:space="preserve">It is critical that you complete the survey </w:t>
      </w:r>
      <w:r w:rsidR="000109E0" w:rsidRPr="00374F87">
        <w:rPr>
          <w:i/>
          <w:iCs/>
          <w:u w:val="single"/>
        </w:rPr>
        <w:t xml:space="preserve">within 5 </w:t>
      </w:r>
      <w:r w:rsidR="00FF59AE" w:rsidRPr="00374F87">
        <w:rPr>
          <w:i/>
          <w:iCs/>
          <w:u w:val="single"/>
        </w:rPr>
        <w:t xml:space="preserve">business </w:t>
      </w:r>
      <w:r w:rsidR="000109E0" w:rsidRPr="00374F87">
        <w:rPr>
          <w:i/>
          <w:iCs/>
          <w:u w:val="single"/>
        </w:rPr>
        <w:t>days</w:t>
      </w:r>
      <w:r w:rsidRPr="000C6B71">
        <w:t>.</w:t>
      </w:r>
      <w:r w:rsidRPr="00374F87">
        <w:rPr>
          <w:b/>
          <w:bCs/>
        </w:rPr>
        <w:t xml:space="preserve"> </w:t>
      </w:r>
    </w:p>
    <w:p w14:paraId="04D38222" w14:textId="03E15626" w:rsidR="007C72A9" w:rsidRPr="00AA33B0" w:rsidRDefault="008C7A39" w:rsidP="007C72A9">
      <w:pPr>
        <w:pStyle w:val="ListParagraph"/>
        <w:numPr>
          <w:ilvl w:val="0"/>
          <w:numId w:val="18"/>
        </w:numPr>
      </w:pPr>
      <w:r>
        <w:rPr>
          <w:i/>
          <w:iCs/>
        </w:rPr>
        <w:t xml:space="preserve">Wait </w:t>
      </w:r>
      <w:r w:rsidR="00F479BA">
        <w:rPr>
          <w:i/>
          <w:iCs/>
        </w:rPr>
        <w:t>45 days for CEU certificate to be sent.</w:t>
      </w:r>
      <w:r w:rsidR="00F479BA">
        <w:t xml:space="preserve"> While the chapter strives to send CEU </w:t>
      </w:r>
      <w:r w:rsidR="00DE1D54">
        <w:t>c</w:t>
      </w:r>
      <w:r w:rsidR="00F479BA">
        <w:t xml:space="preserve">ertificates out as soon as possible, it does take some time to review answers to questions and verify attendance via </w:t>
      </w:r>
      <w:r w:rsidR="00DE1D54">
        <w:t>Z</w:t>
      </w:r>
      <w:r w:rsidR="00F479BA">
        <w:t xml:space="preserve">oom analytics. </w:t>
      </w:r>
    </w:p>
    <w:p w14:paraId="53E5E66E" w14:textId="27AD933F" w:rsidR="00E8738F" w:rsidRPr="000C6B71" w:rsidRDefault="00442251" w:rsidP="008F5341">
      <w:r w:rsidRPr="00442251">
        <w:rPr>
          <w:i/>
          <w:iCs/>
        </w:rPr>
        <w:t>*</w:t>
      </w:r>
      <w:r w:rsidR="00E10196" w:rsidRPr="00442251">
        <w:rPr>
          <w:i/>
          <w:iCs/>
        </w:rPr>
        <w:t xml:space="preserve">Don’t see the </w:t>
      </w:r>
      <w:r w:rsidRPr="00442251">
        <w:rPr>
          <w:i/>
          <w:iCs/>
        </w:rPr>
        <w:t>survey from S</w:t>
      </w:r>
      <w:r w:rsidR="00E10196" w:rsidRPr="00442251">
        <w:rPr>
          <w:i/>
          <w:iCs/>
        </w:rPr>
        <w:t>urvey</w:t>
      </w:r>
      <w:r w:rsidRPr="00442251">
        <w:rPr>
          <w:i/>
          <w:iCs/>
        </w:rPr>
        <w:t>Monkey</w:t>
      </w:r>
      <w:r w:rsidR="00E10196" w:rsidRPr="00442251">
        <w:rPr>
          <w:i/>
          <w:iCs/>
        </w:rPr>
        <w:t xml:space="preserve"> in your e-mail? </w:t>
      </w:r>
      <w:r w:rsidR="007C72A9" w:rsidRPr="000C6B71">
        <w:t xml:space="preserve">If you do not receive the conference survey after the conference, be sure to check your e-mail’s spam folder. </w:t>
      </w:r>
      <w:r w:rsidR="003D649C" w:rsidRPr="000C6B71">
        <w:t xml:space="preserve">Additionally, check with your network administrator to make sure e-mails from us or </w:t>
      </w:r>
      <w:r w:rsidR="005F5A91" w:rsidRPr="000C6B71">
        <w:t xml:space="preserve">SurveyMonkey </w:t>
      </w:r>
      <w:r w:rsidR="003D649C" w:rsidRPr="000C6B71">
        <w:t xml:space="preserve">are not </w:t>
      </w:r>
      <w:r w:rsidR="005F5A91" w:rsidRPr="000C6B71">
        <w:t xml:space="preserve">being </w:t>
      </w:r>
      <w:r w:rsidR="003D649C" w:rsidRPr="000C6B71">
        <w:t xml:space="preserve">automatically blocked by the system. </w:t>
      </w:r>
    </w:p>
    <w:p w14:paraId="06F71C29" w14:textId="77777777" w:rsidR="00E8738F" w:rsidRPr="000C6B71" w:rsidRDefault="00E8738F" w:rsidP="008F5341"/>
    <w:p w14:paraId="4AD8C5A1" w14:textId="75C0C179" w:rsidR="00B866D1" w:rsidRDefault="00B866D1" w:rsidP="008F5341">
      <w:r w:rsidRPr="00D8659B">
        <w:t xml:space="preserve">If you </w:t>
      </w:r>
      <w:r w:rsidR="002D5A3F" w:rsidRPr="00D8659B">
        <w:t xml:space="preserve">have checked your e-mail’s spam folder and </w:t>
      </w:r>
      <w:r w:rsidRPr="00D8659B">
        <w:t>still cannot locate the e-mail</w:t>
      </w:r>
      <w:r w:rsidR="002D5A3F" w:rsidRPr="00D8659B">
        <w:t xml:space="preserve"> from SurveyMonkey</w:t>
      </w:r>
      <w:r w:rsidRPr="00D8659B">
        <w:t xml:space="preserve">, please make sure you have not opted yourself out from receiving e-mails from SurveyMonkey. You can opt back in here: </w:t>
      </w:r>
      <w:hyperlink r:id="rId16" w:history="1">
        <w:r w:rsidR="00227E36" w:rsidRPr="00D8659B">
          <w:rPr>
            <w:rStyle w:val="Hyperlink"/>
          </w:rPr>
          <w:t>https://www.surveymonkey.com/user/email-opt-in/</w:t>
        </w:r>
      </w:hyperlink>
      <w:r w:rsidR="00227E36" w:rsidRPr="00D8659B">
        <w:t xml:space="preserve">. </w:t>
      </w:r>
      <w:r w:rsidRPr="00D8659B">
        <w:t>Once you’ve done so, let us know and we will resend the survey link to you.</w:t>
      </w:r>
      <w:r w:rsidRPr="00B866D1">
        <w:t xml:space="preserve"> </w:t>
      </w:r>
    </w:p>
    <w:p w14:paraId="0CFA2749" w14:textId="77777777" w:rsidR="00CF785F" w:rsidRDefault="00CF785F" w:rsidP="008F5341"/>
    <w:p w14:paraId="0CC2A874" w14:textId="64B737B1" w:rsidR="003167D9" w:rsidRDefault="003167D9" w:rsidP="00EC221B">
      <w:pPr>
        <w:pStyle w:val="Heading2"/>
      </w:pPr>
      <w:r>
        <w:t xml:space="preserve">How </w:t>
      </w:r>
      <w:r w:rsidR="0024799D">
        <w:t>D</w:t>
      </w:r>
      <w:r>
        <w:t>o I</w:t>
      </w:r>
      <w:r w:rsidR="0024799D">
        <w:t xml:space="preserve"> E</w:t>
      </w:r>
      <w:r>
        <w:t xml:space="preserve">arn </w:t>
      </w:r>
      <w:r w:rsidR="0024799D">
        <w:t>M</w:t>
      </w:r>
      <w:r>
        <w:t>y CPDUs (for PEL-holders)</w:t>
      </w:r>
      <w:r w:rsidR="0024799D">
        <w:t>? (Illinois</w:t>
      </w:r>
      <w:r w:rsidR="00442251">
        <w:t xml:space="preserve"> licensees</w:t>
      </w:r>
      <w:r w:rsidR="0024799D">
        <w:t xml:space="preserve"> </w:t>
      </w:r>
      <w:r w:rsidR="00CD13CE">
        <w:rPr>
          <w:u w:val="single"/>
        </w:rPr>
        <w:t>ONLY</w:t>
      </w:r>
      <w:r w:rsidR="0024799D">
        <w:t>)</w:t>
      </w:r>
    </w:p>
    <w:p w14:paraId="51B82777" w14:textId="0EE79381" w:rsidR="003167D9" w:rsidRDefault="007E709E" w:rsidP="003167D9">
      <w:r>
        <w:t xml:space="preserve">If you registered to receive CPDUs </w:t>
      </w:r>
      <w:r w:rsidR="00242ED7">
        <w:t xml:space="preserve">at </w:t>
      </w:r>
      <w:r>
        <w:t>registration</w:t>
      </w:r>
      <w:r w:rsidR="00EF020C">
        <w:t xml:space="preserve"> and do not hold an LSW or LCSW</w:t>
      </w:r>
      <w:r>
        <w:t xml:space="preserve">, you should have received a link to the ISBE evaluation form required to receive CPDUs. </w:t>
      </w:r>
      <w:r w:rsidR="00A65113">
        <w:t xml:space="preserve">You will need to complete this form upon completion of the conference and e-mail it to NASW-IL to receive CPDUs. </w:t>
      </w:r>
      <w:r w:rsidR="006C0318">
        <w:t>Please allow 45 days to receive your CPDU</w:t>
      </w:r>
      <w:r w:rsidR="00A65113">
        <w:t>s</w:t>
      </w:r>
      <w:r w:rsidR="006C0318">
        <w:t xml:space="preserve"> by e-mail as they need to be customized for </w:t>
      </w:r>
      <w:proofErr w:type="gramStart"/>
      <w:r w:rsidR="006C0318">
        <w:t>each individual</w:t>
      </w:r>
      <w:proofErr w:type="gramEnd"/>
      <w:r w:rsidR="006C0318">
        <w:t xml:space="preserve">. </w:t>
      </w:r>
      <w:r w:rsidR="003167D9">
        <w:t>If you hold a PEL</w:t>
      </w:r>
      <w:r>
        <w:t xml:space="preserve"> </w:t>
      </w:r>
      <w:r w:rsidR="003167D9" w:rsidRPr="00A65113">
        <w:rPr>
          <w:u w:val="single"/>
        </w:rPr>
        <w:t>and</w:t>
      </w:r>
      <w:r w:rsidR="003167D9">
        <w:t xml:space="preserve"> an LSW or LCSW, you can use the CEU certificate from the conference for your</w:t>
      </w:r>
      <w:r>
        <w:t xml:space="preserve"> </w:t>
      </w:r>
      <w:r w:rsidR="003167D9">
        <w:t>LSW/LCSW renewal</w:t>
      </w:r>
      <w:r w:rsidR="00A65113">
        <w:t xml:space="preserve"> and do not need CPDUs</w:t>
      </w:r>
      <w:r w:rsidR="003167D9">
        <w:t>.</w:t>
      </w:r>
    </w:p>
    <w:p w14:paraId="7F62CF96" w14:textId="77777777" w:rsidR="003167D9" w:rsidRDefault="003167D9" w:rsidP="00815BF0"/>
    <w:p w14:paraId="682F3372" w14:textId="77777777" w:rsidR="005A2C0E" w:rsidRDefault="005A2C0E">
      <w:pPr>
        <w:spacing w:line="259" w:lineRule="auto"/>
        <w:contextualSpacing w:val="0"/>
        <w:outlineLvl w:val="9"/>
        <w:rPr>
          <w:b/>
          <w:bCs/>
          <w:i/>
          <w:iCs/>
          <w:szCs w:val="28"/>
        </w:rPr>
      </w:pPr>
      <w:r>
        <w:br w:type="page"/>
      </w:r>
    </w:p>
    <w:p w14:paraId="4DE6BB87" w14:textId="50B26DE8" w:rsidR="003167D9" w:rsidRDefault="00305906" w:rsidP="00EC221B">
      <w:pPr>
        <w:pStyle w:val="Heading2"/>
      </w:pPr>
      <w:r>
        <w:lastRenderedPageBreak/>
        <w:t xml:space="preserve">When/how will I get my CEU/CPDU certificate? </w:t>
      </w:r>
    </w:p>
    <w:p w14:paraId="358E8FA8" w14:textId="5791FF88" w:rsidR="00F007FC" w:rsidRDefault="00A65113" w:rsidP="007609F2">
      <w:pPr>
        <w:jc w:val="center"/>
        <w:rPr>
          <w:b/>
          <w:bCs/>
          <w:sz w:val="36"/>
          <w:szCs w:val="36"/>
        </w:rPr>
      </w:pPr>
      <w:r w:rsidRPr="00FC45FD">
        <w:rPr>
          <w:b/>
          <w:sz w:val="36"/>
          <w:szCs w:val="36"/>
          <w:u w:val="single"/>
        </w:rPr>
        <w:t xml:space="preserve">ALL CONFERENCE CEUS WILL BE E-MAILED WITHIN </w:t>
      </w:r>
      <w:r w:rsidR="00F53D7C">
        <w:rPr>
          <w:b/>
          <w:sz w:val="36"/>
          <w:szCs w:val="36"/>
          <w:u w:val="single"/>
        </w:rPr>
        <w:t>45</w:t>
      </w:r>
      <w:r w:rsidRPr="00FC45FD">
        <w:rPr>
          <w:b/>
          <w:sz w:val="36"/>
          <w:szCs w:val="36"/>
          <w:u w:val="single"/>
        </w:rPr>
        <w:t xml:space="preserve"> </w:t>
      </w:r>
      <w:r w:rsidR="00F53D7C">
        <w:rPr>
          <w:b/>
          <w:sz w:val="36"/>
          <w:szCs w:val="36"/>
          <w:u w:val="single"/>
        </w:rPr>
        <w:t>DAYS</w:t>
      </w:r>
      <w:r w:rsidRPr="00FC45FD">
        <w:rPr>
          <w:b/>
          <w:sz w:val="36"/>
          <w:szCs w:val="36"/>
          <w:u w:val="single"/>
        </w:rPr>
        <w:t xml:space="preserve"> OF THE CONFERENCE</w:t>
      </w:r>
      <w:r>
        <w:rPr>
          <w:b/>
          <w:bCs/>
          <w:sz w:val="36"/>
          <w:szCs w:val="36"/>
        </w:rPr>
        <w:t xml:space="preserve">. </w:t>
      </w:r>
    </w:p>
    <w:p w14:paraId="7AD9E119" w14:textId="559C93E1" w:rsidR="00F278AC" w:rsidRPr="009F7A8A" w:rsidRDefault="00850559" w:rsidP="00850559">
      <w:pPr>
        <w:jc w:val="center"/>
        <w:rPr>
          <w:b/>
          <w:bCs/>
          <w:sz w:val="28"/>
          <w:szCs w:val="28"/>
        </w:rPr>
      </w:pPr>
      <w:r w:rsidRPr="009F7A8A">
        <w:rPr>
          <w:b/>
          <w:bCs/>
          <w:sz w:val="28"/>
          <w:szCs w:val="28"/>
        </w:rPr>
        <w:t>Please refrain from e-mailing the chapter about the status of your certificate as it will slow down our work to process your certificates as quickly as possible.</w:t>
      </w:r>
      <w:r w:rsidR="00D714D3">
        <w:rPr>
          <w:b/>
          <w:bCs/>
          <w:sz w:val="28"/>
          <w:szCs w:val="28"/>
        </w:rPr>
        <w:t xml:space="preserve"> Be sure to check both your e-mail marketing</w:t>
      </w:r>
      <w:r w:rsidR="003465C0">
        <w:rPr>
          <w:b/>
          <w:bCs/>
          <w:sz w:val="28"/>
          <w:szCs w:val="28"/>
        </w:rPr>
        <w:t xml:space="preserve">, </w:t>
      </w:r>
      <w:r w:rsidR="00D714D3">
        <w:rPr>
          <w:b/>
          <w:bCs/>
          <w:sz w:val="28"/>
          <w:szCs w:val="28"/>
        </w:rPr>
        <w:t>spam</w:t>
      </w:r>
      <w:r w:rsidR="003465C0">
        <w:rPr>
          <w:b/>
          <w:bCs/>
          <w:sz w:val="28"/>
          <w:szCs w:val="28"/>
        </w:rPr>
        <w:t>, and junk</w:t>
      </w:r>
      <w:r w:rsidR="00D714D3">
        <w:rPr>
          <w:b/>
          <w:bCs/>
          <w:sz w:val="28"/>
          <w:szCs w:val="28"/>
        </w:rPr>
        <w:t xml:space="preserve"> folders for your certificate. </w:t>
      </w:r>
    </w:p>
    <w:p w14:paraId="01D305C4" w14:textId="77777777" w:rsidR="00850559" w:rsidRDefault="00850559" w:rsidP="00F278AC"/>
    <w:p w14:paraId="6FBA185B" w14:textId="77777777" w:rsidR="007F0865" w:rsidRPr="007F0865" w:rsidRDefault="003167D9" w:rsidP="007F0865">
      <w:r>
        <w:t xml:space="preserve">Participants are responsible for providing current contact information when </w:t>
      </w:r>
      <w:r w:rsidR="00F53D7C">
        <w:t xml:space="preserve">completing the survey </w:t>
      </w:r>
      <w:r>
        <w:t>for the conference. The NASW</w:t>
      </w:r>
      <w:r w:rsidR="00F53D7C">
        <w:t xml:space="preserve"> </w:t>
      </w:r>
      <w:r>
        <w:t>Chapter</w:t>
      </w:r>
      <w:r w:rsidR="00F53D7C">
        <w:t>s</w:t>
      </w:r>
      <w:r>
        <w:t xml:space="preserve"> </w:t>
      </w:r>
      <w:r w:rsidR="00072931">
        <w:t xml:space="preserve">will be issuing CEUs </w:t>
      </w:r>
      <w:r w:rsidR="00A65113">
        <w:t xml:space="preserve">via e-mail </w:t>
      </w:r>
      <w:r w:rsidR="00072931">
        <w:t xml:space="preserve">and </w:t>
      </w:r>
      <w:r>
        <w:t>is not responsible for CEUs that are not</w:t>
      </w:r>
      <w:r w:rsidR="00C76BEC">
        <w:t xml:space="preserve"> </w:t>
      </w:r>
      <w:r>
        <w:t>received by conference participants if contact information is not current. Th</w:t>
      </w:r>
      <w:r w:rsidR="00072931">
        <w:t xml:space="preserve">is year’s NASW </w:t>
      </w:r>
      <w:r w:rsidR="007F0865" w:rsidRPr="007F0865">
        <w:t>Conference workshops will qualify as continuing education for the following professions*:</w:t>
      </w:r>
    </w:p>
    <w:p w14:paraId="51454275" w14:textId="77777777" w:rsidR="007F0865" w:rsidRPr="007F0865" w:rsidRDefault="007F0865" w:rsidP="007F0865">
      <w:pPr>
        <w:numPr>
          <w:ilvl w:val="0"/>
          <w:numId w:val="27"/>
        </w:numPr>
      </w:pPr>
      <w:r w:rsidRPr="007F0865">
        <w:t>In Illinois: LSWs, LCSWs, PELs, LPCs, LCPCs, LMFTs, RNs, LPNs, APNs, and LCPs.</w:t>
      </w:r>
    </w:p>
    <w:p w14:paraId="691375D1" w14:textId="77777777" w:rsidR="007F0865" w:rsidRPr="007F0865" w:rsidRDefault="007F0865" w:rsidP="007F0865">
      <w:pPr>
        <w:numPr>
          <w:ilvl w:val="0"/>
          <w:numId w:val="27"/>
        </w:numPr>
      </w:pPr>
      <w:r w:rsidRPr="007F0865">
        <w:t>In Nevada: Professionals licensed by Nevada Board of Examiners for Social Workers, Nevada State Board of Psychological Examiners, State of Nevada, State of Nevada Board of Examiners for Marriage and Family Therapists &amp; Clinical Professional Counselors, Department of Education.</w:t>
      </w:r>
    </w:p>
    <w:p w14:paraId="2A9BC1AC" w14:textId="77777777" w:rsidR="007F0865" w:rsidRPr="007F0865" w:rsidRDefault="007F0865" w:rsidP="007F0865">
      <w:pPr>
        <w:numPr>
          <w:ilvl w:val="0"/>
          <w:numId w:val="27"/>
        </w:numPr>
      </w:pPr>
      <w:r w:rsidRPr="007F0865">
        <w:t>In North Dakota: Professionals licensed by the North Dakota Board of Social Work Examiners.</w:t>
      </w:r>
    </w:p>
    <w:p w14:paraId="3461A8CB" w14:textId="77777777" w:rsidR="007F0865" w:rsidRPr="007F0865" w:rsidRDefault="007F0865" w:rsidP="007F0865">
      <w:r w:rsidRPr="007F0865">
        <w:rPr>
          <w:i/>
          <w:iCs/>
        </w:rPr>
        <w:t>*Subject to change</w:t>
      </w:r>
      <w:r w:rsidRPr="007F0865">
        <w:rPr>
          <w:rFonts w:ascii="Arial" w:hAnsi="Arial" w:cs="Arial"/>
          <w:i/>
          <w:iCs/>
        </w:rPr>
        <w:t>​</w:t>
      </w:r>
    </w:p>
    <w:p w14:paraId="3FFE16F9" w14:textId="21954E43" w:rsidR="0038285A" w:rsidRDefault="0038285A" w:rsidP="00466417"/>
    <w:p w14:paraId="2FD3CA17" w14:textId="42511FF1" w:rsidR="00AE6D45" w:rsidRDefault="00AE6D45">
      <w:pPr>
        <w:spacing w:line="259" w:lineRule="auto"/>
        <w:contextualSpacing w:val="0"/>
        <w:outlineLvl w:val="9"/>
        <w:rPr>
          <w:b/>
          <w:bCs/>
          <w:sz w:val="32"/>
          <w:szCs w:val="32"/>
        </w:rPr>
      </w:pPr>
    </w:p>
    <w:p w14:paraId="13DF3EF1" w14:textId="77777777" w:rsidR="00C04770" w:rsidRDefault="00C04770" w:rsidP="0088370F">
      <w:pPr>
        <w:pStyle w:val="Heading1"/>
      </w:pPr>
      <w:r>
        <w:t>Licensure Questions</w:t>
      </w:r>
    </w:p>
    <w:p w14:paraId="08F7FD5D" w14:textId="224432F1" w:rsidR="00BE655B" w:rsidRDefault="00C04770" w:rsidP="00C04770">
      <w:r>
        <w:t>If you have any questions</w:t>
      </w:r>
      <w:r w:rsidR="005E5806">
        <w:t xml:space="preserve"> about licensure or </w:t>
      </w:r>
      <w:r w:rsidR="001B126C">
        <w:t>CEU requirements</w:t>
      </w:r>
      <w:r>
        <w:t xml:space="preserve">, please </w:t>
      </w:r>
      <w:r w:rsidR="001B126C">
        <w:t xml:space="preserve">visit </w:t>
      </w:r>
      <w:r w:rsidR="00BE655B">
        <w:t>y</w:t>
      </w:r>
      <w:r>
        <w:t xml:space="preserve">our </w:t>
      </w:r>
      <w:r w:rsidR="00BE655B">
        <w:t xml:space="preserve">local NASW state chapter </w:t>
      </w:r>
      <w:r>
        <w:t>website</w:t>
      </w:r>
      <w:r w:rsidR="00AE7509">
        <w:t xml:space="preserve"> and/or licensing board</w:t>
      </w:r>
      <w:r>
        <w:t xml:space="preserve"> for more</w:t>
      </w:r>
      <w:r w:rsidR="0088370F">
        <w:t xml:space="preserve"> </w:t>
      </w:r>
      <w:r>
        <w:t xml:space="preserve">information: </w:t>
      </w:r>
    </w:p>
    <w:p w14:paraId="52F61844" w14:textId="77777777" w:rsidR="00431F56" w:rsidRDefault="00431F56" w:rsidP="00431F56"/>
    <w:p w14:paraId="28ED8C81" w14:textId="6C66D020" w:rsidR="00431F56" w:rsidRPr="003022A1" w:rsidRDefault="00431F56" w:rsidP="00431F56">
      <w:pPr>
        <w:rPr>
          <w:i/>
          <w:iCs/>
        </w:rPr>
      </w:pPr>
      <w:r w:rsidRPr="003022A1">
        <w:rPr>
          <w:i/>
          <w:iCs/>
        </w:rPr>
        <w:t>ILLINOIS</w:t>
      </w:r>
    </w:p>
    <w:p w14:paraId="49845DD9" w14:textId="0DAD6B59" w:rsidR="00AE7509" w:rsidRDefault="003022A1" w:rsidP="00431F56">
      <w:r>
        <w:t>NASW-IL</w:t>
      </w:r>
      <w:r w:rsidR="00BE655B">
        <w:t xml:space="preserve">: </w:t>
      </w:r>
      <w:hyperlink r:id="rId17" w:history="1">
        <w:r w:rsidR="00BE655B" w:rsidRPr="007F2137">
          <w:rPr>
            <w:rStyle w:val="Hyperlink"/>
          </w:rPr>
          <w:t>https://www.naswil.org/licensure</w:t>
        </w:r>
      </w:hyperlink>
    </w:p>
    <w:p w14:paraId="3E338FED" w14:textId="677AC876" w:rsidR="0088370F" w:rsidRDefault="00C04770" w:rsidP="00431F56">
      <w:r>
        <w:t>Illinois Department of Financial &amp; Professional Regulations (IDFPR)</w:t>
      </w:r>
      <w:r w:rsidR="00AE7509">
        <w:t xml:space="preserve">: </w:t>
      </w:r>
      <w:hyperlink r:id="rId18" w:history="1">
        <w:r w:rsidR="001B126C" w:rsidRPr="00AF7A61">
          <w:rPr>
            <w:rStyle w:val="Hyperlink"/>
          </w:rPr>
          <w:t>https://idfpr.illinois.gov/Contact/IDFPRContact.asp</w:t>
        </w:r>
      </w:hyperlink>
      <w:r w:rsidR="001B126C">
        <w:t xml:space="preserve">. </w:t>
      </w:r>
    </w:p>
    <w:p w14:paraId="672E96F7" w14:textId="77777777" w:rsidR="00431F56" w:rsidRDefault="00431F56" w:rsidP="00431F56"/>
    <w:p w14:paraId="3967B349" w14:textId="355FF53C" w:rsidR="00431F56" w:rsidRPr="003022A1" w:rsidRDefault="00431F56" w:rsidP="00431F56">
      <w:pPr>
        <w:rPr>
          <w:i/>
          <w:iCs/>
        </w:rPr>
      </w:pPr>
      <w:r w:rsidRPr="003022A1">
        <w:rPr>
          <w:i/>
          <w:iCs/>
        </w:rPr>
        <w:t>NEVADA</w:t>
      </w:r>
    </w:p>
    <w:p w14:paraId="2015020A" w14:textId="278213F5" w:rsidR="00AE7509" w:rsidRDefault="003022A1" w:rsidP="00431F56">
      <w:r>
        <w:t xml:space="preserve">NASW-NV: </w:t>
      </w:r>
      <w:hyperlink r:id="rId19" w:history="1">
        <w:r w:rsidR="00AE7509" w:rsidRPr="007F2137">
          <w:rPr>
            <w:rStyle w:val="Hyperlink"/>
          </w:rPr>
          <w:t>https://naswnv.socialworkers.org/Professional-Development/Licensing</w:t>
        </w:r>
      </w:hyperlink>
    </w:p>
    <w:p w14:paraId="07587A56" w14:textId="20069BC7" w:rsidR="00BE655B" w:rsidRDefault="00431F56" w:rsidP="00431F56">
      <w:r>
        <w:t xml:space="preserve">Nevada Board of Examiners for Social Workers: </w:t>
      </w:r>
      <w:hyperlink r:id="rId20" w:history="1">
        <w:r w:rsidRPr="007F2137">
          <w:rPr>
            <w:rStyle w:val="Hyperlink"/>
          </w:rPr>
          <w:t>https://socwork.nv.gov/</w:t>
        </w:r>
      </w:hyperlink>
      <w:r>
        <w:t xml:space="preserve"> </w:t>
      </w:r>
      <w:r w:rsidR="00AE7509">
        <w:t xml:space="preserve"> </w:t>
      </w:r>
    </w:p>
    <w:p w14:paraId="44719540" w14:textId="48B0D734" w:rsidR="00BE655B" w:rsidRDefault="00BE655B" w:rsidP="00431F56"/>
    <w:p w14:paraId="0C2CBF44" w14:textId="59A25ADB" w:rsidR="00431F56" w:rsidRPr="003022A1" w:rsidRDefault="00431F56" w:rsidP="00431F56">
      <w:pPr>
        <w:rPr>
          <w:i/>
          <w:iCs/>
        </w:rPr>
      </w:pPr>
      <w:r w:rsidRPr="003022A1">
        <w:rPr>
          <w:i/>
          <w:iCs/>
        </w:rPr>
        <w:t>NORTH DAKOTA</w:t>
      </w:r>
    </w:p>
    <w:p w14:paraId="266CF34E" w14:textId="179DD09A" w:rsidR="00431F56" w:rsidRDefault="003022A1" w:rsidP="00431F56">
      <w:r>
        <w:lastRenderedPageBreak/>
        <w:t>NASW-ND</w:t>
      </w:r>
      <w:r w:rsidR="00431F56">
        <w:t xml:space="preserve">: </w:t>
      </w:r>
      <w:hyperlink r:id="rId21" w:history="1">
        <w:r w:rsidR="00A92C78" w:rsidRPr="007F2137">
          <w:rPr>
            <w:rStyle w:val="Hyperlink"/>
          </w:rPr>
          <w:t>https://naswnd.socialworkers.org/</w:t>
        </w:r>
      </w:hyperlink>
      <w:r w:rsidR="00A92C78">
        <w:t xml:space="preserve"> </w:t>
      </w:r>
    </w:p>
    <w:p w14:paraId="16F3BCB0" w14:textId="3CD5B362" w:rsidR="00A92C78" w:rsidRPr="00431F56" w:rsidRDefault="003022A1" w:rsidP="00431F56">
      <w:pPr>
        <w:rPr>
          <w:b/>
          <w:bCs/>
        </w:rPr>
      </w:pPr>
      <w:r>
        <w:t xml:space="preserve">ND Board of Social Work Examiners: </w:t>
      </w:r>
      <w:hyperlink r:id="rId22" w:history="1">
        <w:r w:rsidRPr="007F2137">
          <w:rPr>
            <w:rStyle w:val="Hyperlink"/>
          </w:rPr>
          <w:t>https://www.ndbswe.com/</w:t>
        </w:r>
      </w:hyperlink>
      <w:r>
        <w:t xml:space="preserve"> </w:t>
      </w:r>
    </w:p>
    <w:p w14:paraId="458244EC" w14:textId="312E9AEF" w:rsidR="001431F0" w:rsidRDefault="001431F0">
      <w:pPr>
        <w:spacing w:line="259" w:lineRule="auto"/>
        <w:contextualSpacing w:val="0"/>
        <w:outlineLvl w:val="9"/>
        <w:rPr>
          <w:b/>
          <w:bCs/>
          <w:sz w:val="32"/>
          <w:szCs w:val="32"/>
        </w:rPr>
      </w:pPr>
    </w:p>
    <w:p w14:paraId="11E3A3E6" w14:textId="1478121F" w:rsidR="00C04770" w:rsidRDefault="00C04770" w:rsidP="0088370F">
      <w:pPr>
        <w:pStyle w:val="Heading1"/>
      </w:pPr>
      <w:r>
        <w:t>Further Conference Questions</w:t>
      </w:r>
    </w:p>
    <w:p w14:paraId="39D02096" w14:textId="0835CE8A" w:rsidR="00C04770" w:rsidRDefault="00C04770" w:rsidP="00C04770">
      <w:r>
        <w:t xml:space="preserve">Contact </w:t>
      </w:r>
      <w:r w:rsidR="006C0318">
        <w:t xml:space="preserve">us </w:t>
      </w:r>
      <w:r>
        <w:t xml:space="preserve">by e-mail: </w:t>
      </w:r>
      <w:hyperlink r:id="rId23" w:history="1">
        <w:r w:rsidR="0088370F" w:rsidRPr="00AF7A61">
          <w:rPr>
            <w:rStyle w:val="Hyperlink"/>
          </w:rPr>
          <w:t>office.naswil@socialworkers.org</w:t>
        </w:r>
      </w:hyperlink>
      <w:r w:rsidR="0088370F">
        <w:t xml:space="preserve">. </w:t>
      </w:r>
    </w:p>
    <w:p w14:paraId="7A5D0571" w14:textId="77777777" w:rsidR="00D054AD" w:rsidRDefault="00D054AD" w:rsidP="00C04770"/>
    <w:p w14:paraId="0B81F65A" w14:textId="7722AA9C" w:rsidR="00D054AD" w:rsidRPr="00FB7CBA" w:rsidRDefault="00D054AD" w:rsidP="00D054AD">
      <w:pPr>
        <w:pStyle w:val="Heading1"/>
      </w:pPr>
      <w:r w:rsidRPr="00FB7CBA">
        <w:t>NASW</w:t>
      </w:r>
      <w:r>
        <w:t>-IL</w:t>
      </w:r>
      <w:r w:rsidR="00232787">
        <w:t>, ND, and NV</w:t>
      </w:r>
      <w:r>
        <w:t xml:space="preserve"> </w:t>
      </w:r>
      <w:r w:rsidRPr="00FB7CBA">
        <w:t xml:space="preserve">Policy on Hostile Conduct/Harassment </w:t>
      </w:r>
    </w:p>
    <w:p w14:paraId="13D48987" w14:textId="08EE9FC9" w:rsidR="00D054AD" w:rsidRPr="008A2FDF" w:rsidRDefault="00D054AD" w:rsidP="00D054AD">
      <w:r w:rsidRPr="008A2FDF">
        <w:t xml:space="preserve">The </w:t>
      </w:r>
      <w:r>
        <w:t>NASW-Illinois</w:t>
      </w:r>
      <w:r w:rsidR="00096909">
        <w:t>, Nort</w:t>
      </w:r>
      <w:r w:rsidR="00B33AC8">
        <w:t>h Dakota, and Nev</w:t>
      </w:r>
      <w:r w:rsidR="006C5F62">
        <w:t>a</w:t>
      </w:r>
      <w:r w:rsidR="00B33AC8">
        <w:t>da</w:t>
      </w:r>
      <w:r>
        <w:t xml:space="preserve"> Chapter</w:t>
      </w:r>
      <w:r w:rsidR="00096909">
        <w:t>s</w:t>
      </w:r>
      <w:r>
        <w:t xml:space="preserve"> </w:t>
      </w:r>
      <w:r w:rsidRPr="008A2FDF">
        <w:t>seek to provide an educational environment in which diverse participants may learn, network</w:t>
      </w:r>
      <w:r>
        <w:t>,</w:t>
      </w:r>
      <w:r w:rsidRPr="008A2FDF">
        <w:t xml:space="preserve"> and enjoy the company of colleagues in an environment of mutual human respect. We recognize a shared responsibility to create and hold that environment for the benefit of all. Some behaviors are, therefore, specifically prohibited: </w:t>
      </w:r>
    </w:p>
    <w:p w14:paraId="5BACC7AC" w14:textId="77777777" w:rsidR="00D054AD" w:rsidRPr="00E758E4" w:rsidRDefault="00D054AD" w:rsidP="00D054AD">
      <w:pPr>
        <w:pStyle w:val="ListParagraph"/>
        <w:numPr>
          <w:ilvl w:val="0"/>
          <w:numId w:val="1"/>
        </w:numPr>
      </w:pPr>
      <w:r w:rsidRPr="00E758E4">
        <w:t>Harassment or intimidation based on race, religion, language, gender, sexual orientation, gender identity, gender expression, disability, appearance, or other group status.</w:t>
      </w:r>
    </w:p>
    <w:p w14:paraId="0E750434" w14:textId="77777777" w:rsidR="00D054AD" w:rsidRPr="00E758E4" w:rsidRDefault="00D054AD" w:rsidP="00D054AD">
      <w:pPr>
        <w:pStyle w:val="ListParagraph"/>
        <w:numPr>
          <w:ilvl w:val="0"/>
          <w:numId w:val="1"/>
        </w:numPr>
      </w:pPr>
      <w:r w:rsidRPr="00E758E4">
        <w:t xml:space="preserve">Sexual harassment or intimidation, including unwelcome sexual attention, stalking (physical or virtual), </w:t>
      </w:r>
    </w:p>
    <w:p w14:paraId="3A2EF5E4" w14:textId="77777777" w:rsidR="00D054AD" w:rsidRPr="00E758E4" w:rsidRDefault="00D054AD" w:rsidP="00D054AD">
      <w:pPr>
        <w:pStyle w:val="ListParagraph"/>
        <w:numPr>
          <w:ilvl w:val="0"/>
          <w:numId w:val="1"/>
        </w:numPr>
      </w:pPr>
      <w:r>
        <w:t xml:space="preserve">Threatening attendees, speakers, staff, or volunteers. </w:t>
      </w:r>
    </w:p>
    <w:p w14:paraId="369BEBBE" w14:textId="77777777" w:rsidR="00D054AD" w:rsidRPr="008A2FDF" w:rsidRDefault="00D054AD" w:rsidP="00D054AD">
      <w:r w:rsidRPr="008A2FDF">
        <w:t>Speakers are asked to frame discussions as openly and inclusively as possible and to be aware of how language or images may be perceived by others. Participants asked to stop a hostile or harassing behavior are expected to comply immediately. Conference participants seek to learn, network</w:t>
      </w:r>
      <w:r>
        <w:t>,</w:t>
      </w:r>
      <w:r w:rsidRPr="008A2FDF">
        <w:t xml:space="preserve"> and have fun. Please do so responsibly and with respect for the right of others to do likewise.</w:t>
      </w:r>
    </w:p>
    <w:p w14:paraId="16AFAF8B" w14:textId="77777777" w:rsidR="00D054AD" w:rsidRPr="008A2FDF" w:rsidRDefault="00D054AD" w:rsidP="00D054AD"/>
    <w:p w14:paraId="6CEE20F7" w14:textId="77777777" w:rsidR="00D054AD" w:rsidRDefault="00D054AD" w:rsidP="00D054AD">
      <w:r w:rsidRPr="008A2FDF">
        <w:t xml:space="preserve">Attendees found to be behaving in a manner counter to these policies will be </w:t>
      </w:r>
      <w:r>
        <w:t xml:space="preserve">removed from the conference/virtual platform </w:t>
      </w:r>
      <w:r w:rsidRPr="008A2FDF">
        <w:t>without a refund.</w:t>
      </w:r>
    </w:p>
    <w:p w14:paraId="067389C9" w14:textId="77777777" w:rsidR="00D054AD" w:rsidRDefault="00D054AD" w:rsidP="00D054AD"/>
    <w:p w14:paraId="1979A6C9" w14:textId="77777777" w:rsidR="00D054AD" w:rsidRDefault="00D054AD" w:rsidP="00D054AD">
      <w:pPr>
        <w:rPr>
          <w:rStyle w:val="Hyperlink"/>
        </w:rPr>
      </w:pPr>
      <w:r>
        <w:t xml:space="preserve">If an incident occurs and you wish to file an anonymous harassment complaint, you can do so at: </w:t>
      </w:r>
      <w:hyperlink r:id="rId24" w:history="1">
        <w:r w:rsidRPr="00D47057">
          <w:rPr>
            <w:rStyle w:val="Hyperlink"/>
          </w:rPr>
          <w:t>https://naswil.wufoo.com/forms/anonymous-harassment-form-naswil-event/</w:t>
        </w:r>
      </w:hyperlink>
    </w:p>
    <w:p w14:paraId="62A5BE4A" w14:textId="77777777" w:rsidR="00D054AD" w:rsidRDefault="00D054AD" w:rsidP="00C04770"/>
    <w:sectPr w:rsidR="00D054AD" w:rsidSect="0072478D">
      <w:headerReference w:type="default" r:id="rId25"/>
      <w:footerReference w:type="default" r:id="rId26"/>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64FFC" w14:textId="77777777" w:rsidR="00201AFB" w:rsidRDefault="00201AFB" w:rsidP="0051537A">
      <w:pPr>
        <w:spacing w:after="0"/>
      </w:pPr>
      <w:r>
        <w:separator/>
      </w:r>
    </w:p>
  </w:endnote>
  <w:endnote w:type="continuationSeparator" w:id="0">
    <w:p w14:paraId="3EF9A110" w14:textId="77777777" w:rsidR="00201AFB" w:rsidRDefault="00201AFB" w:rsidP="0051537A">
      <w:pPr>
        <w:spacing w:after="0"/>
      </w:pPr>
      <w:r>
        <w:continuationSeparator/>
      </w:r>
    </w:p>
  </w:endnote>
  <w:endnote w:type="continuationNotice" w:id="1">
    <w:p w14:paraId="11087748" w14:textId="77777777" w:rsidR="00201AFB" w:rsidRDefault="00201A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102394"/>
      <w:docPartObj>
        <w:docPartGallery w:val="Page Numbers (Bottom of Page)"/>
        <w:docPartUnique/>
      </w:docPartObj>
    </w:sdtPr>
    <w:sdtEndPr>
      <w:rPr>
        <w:color w:val="7F7F7F" w:themeColor="background1" w:themeShade="7F"/>
        <w:spacing w:val="60"/>
      </w:rPr>
    </w:sdtEndPr>
    <w:sdtContent>
      <w:p w14:paraId="1A20C2E1" w14:textId="5FC4838D" w:rsidR="00AF276C" w:rsidRDefault="00AF276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KNOW BEFORE YOU GO</w:t>
        </w:r>
      </w:p>
    </w:sdtContent>
  </w:sdt>
  <w:p w14:paraId="1AEA2606" w14:textId="313F6FC9" w:rsidR="0051537A" w:rsidRDefault="0051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DE1E" w14:textId="77777777" w:rsidR="00201AFB" w:rsidRDefault="00201AFB" w:rsidP="0051537A">
      <w:pPr>
        <w:spacing w:after="0"/>
      </w:pPr>
      <w:r>
        <w:separator/>
      </w:r>
    </w:p>
  </w:footnote>
  <w:footnote w:type="continuationSeparator" w:id="0">
    <w:p w14:paraId="61E6620E" w14:textId="77777777" w:rsidR="00201AFB" w:rsidRDefault="00201AFB" w:rsidP="0051537A">
      <w:pPr>
        <w:spacing w:after="0"/>
      </w:pPr>
      <w:r>
        <w:continuationSeparator/>
      </w:r>
    </w:p>
  </w:footnote>
  <w:footnote w:type="continuationNotice" w:id="1">
    <w:p w14:paraId="3A6DEA45" w14:textId="77777777" w:rsidR="00201AFB" w:rsidRDefault="00201A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3698" w14:textId="6D65D8C2" w:rsidR="00150404" w:rsidRDefault="00A14689" w:rsidP="00A14689">
    <w:pPr>
      <w:pStyle w:val="Header"/>
      <w:tabs>
        <w:tab w:val="clear" w:pos="9360"/>
        <w:tab w:val="left" w:pos="355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90A"/>
    <w:multiLevelType w:val="hybridMultilevel"/>
    <w:tmpl w:val="52AAB1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6806A5"/>
    <w:multiLevelType w:val="hybridMultilevel"/>
    <w:tmpl w:val="CECAAA62"/>
    <w:lvl w:ilvl="0" w:tplc="B41AEB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68079B"/>
    <w:multiLevelType w:val="multilevel"/>
    <w:tmpl w:val="ECF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95CA9"/>
    <w:multiLevelType w:val="hybridMultilevel"/>
    <w:tmpl w:val="1204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A4DE2"/>
    <w:multiLevelType w:val="hybridMultilevel"/>
    <w:tmpl w:val="3B56D356"/>
    <w:lvl w:ilvl="0" w:tplc="98744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00721"/>
    <w:multiLevelType w:val="hybridMultilevel"/>
    <w:tmpl w:val="5002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E917F1"/>
    <w:multiLevelType w:val="multilevel"/>
    <w:tmpl w:val="74A8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00FAB"/>
    <w:multiLevelType w:val="multilevel"/>
    <w:tmpl w:val="76D6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A2A18"/>
    <w:multiLevelType w:val="hybridMultilevel"/>
    <w:tmpl w:val="3F9E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628FC"/>
    <w:multiLevelType w:val="multilevel"/>
    <w:tmpl w:val="098C8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53B27"/>
    <w:multiLevelType w:val="multilevel"/>
    <w:tmpl w:val="2960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B46F60"/>
    <w:multiLevelType w:val="hybridMultilevel"/>
    <w:tmpl w:val="1FD48390"/>
    <w:lvl w:ilvl="0" w:tplc="C7406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30FF0"/>
    <w:multiLevelType w:val="hybridMultilevel"/>
    <w:tmpl w:val="9FF2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27B9"/>
    <w:multiLevelType w:val="hybridMultilevel"/>
    <w:tmpl w:val="56986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46BCC"/>
    <w:multiLevelType w:val="hybridMultilevel"/>
    <w:tmpl w:val="6950B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5A1415"/>
    <w:multiLevelType w:val="hybridMultilevel"/>
    <w:tmpl w:val="9266C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14530"/>
    <w:multiLevelType w:val="hybridMultilevel"/>
    <w:tmpl w:val="0284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C6FD4"/>
    <w:multiLevelType w:val="multilevel"/>
    <w:tmpl w:val="F3D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85283"/>
    <w:multiLevelType w:val="hybridMultilevel"/>
    <w:tmpl w:val="7272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40261"/>
    <w:multiLevelType w:val="hybridMultilevel"/>
    <w:tmpl w:val="2ADE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566DB"/>
    <w:multiLevelType w:val="multilevel"/>
    <w:tmpl w:val="5D90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353674"/>
    <w:multiLevelType w:val="multilevel"/>
    <w:tmpl w:val="64DE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4B3B85"/>
    <w:multiLevelType w:val="hybridMultilevel"/>
    <w:tmpl w:val="DE7A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8C8"/>
    <w:multiLevelType w:val="hybridMultilevel"/>
    <w:tmpl w:val="E4867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A1EF6"/>
    <w:multiLevelType w:val="hybridMultilevel"/>
    <w:tmpl w:val="D62E4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2847986">
    <w:abstractNumId w:val="5"/>
  </w:num>
  <w:num w:numId="2" w16cid:durableId="2130732576">
    <w:abstractNumId w:val="8"/>
  </w:num>
  <w:num w:numId="3" w16cid:durableId="1032460148">
    <w:abstractNumId w:val="11"/>
  </w:num>
  <w:num w:numId="4" w16cid:durableId="1339578326">
    <w:abstractNumId w:val="23"/>
  </w:num>
  <w:num w:numId="5" w16cid:durableId="563949382">
    <w:abstractNumId w:val="16"/>
  </w:num>
  <w:num w:numId="6" w16cid:durableId="5135351">
    <w:abstractNumId w:val="18"/>
  </w:num>
  <w:num w:numId="7" w16cid:durableId="540241165">
    <w:abstractNumId w:val="4"/>
  </w:num>
  <w:num w:numId="8" w16cid:durableId="1153788389">
    <w:abstractNumId w:val="12"/>
  </w:num>
  <w:num w:numId="9" w16cid:durableId="465776467">
    <w:abstractNumId w:val="15"/>
  </w:num>
  <w:num w:numId="10" w16cid:durableId="1105467373">
    <w:abstractNumId w:val="3"/>
  </w:num>
  <w:num w:numId="11" w16cid:durableId="162359580">
    <w:abstractNumId w:val="19"/>
  </w:num>
  <w:num w:numId="12" w16cid:durableId="1980455664">
    <w:abstractNumId w:val="22"/>
  </w:num>
  <w:num w:numId="13" w16cid:durableId="1803232317">
    <w:abstractNumId w:val="0"/>
  </w:num>
  <w:num w:numId="14" w16cid:durableId="1033113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126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420417">
    <w:abstractNumId w:val="24"/>
  </w:num>
  <w:num w:numId="17" w16cid:durableId="487596196">
    <w:abstractNumId w:val="14"/>
  </w:num>
  <w:num w:numId="18" w16cid:durableId="1375737032">
    <w:abstractNumId w:val="13"/>
  </w:num>
  <w:num w:numId="19" w16cid:durableId="51582451">
    <w:abstractNumId w:val="6"/>
  </w:num>
  <w:num w:numId="20" w16cid:durableId="1477603967">
    <w:abstractNumId w:val="9"/>
  </w:num>
  <w:num w:numId="21" w16cid:durableId="339627413">
    <w:abstractNumId w:val="20"/>
  </w:num>
  <w:num w:numId="22" w16cid:durableId="867108530">
    <w:abstractNumId w:val="21"/>
  </w:num>
  <w:num w:numId="23" w16cid:durableId="575020895">
    <w:abstractNumId w:val="17"/>
  </w:num>
  <w:num w:numId="24" w16cid:durableId="513226319">
    <w:abstractNumId w:val="10"/>
  </w:num>
  <w:num w:numId="25" w16cid:durableId="1056588555">
    <w:abstractNumId w:val="7"/>
  </w:num>
  <w:num w:numId="26" w16cid:durableId="555168239">
    <w:abstractNumId w:val="1"/>
  </w:num>
  <w:num w:numId="27" w16cid:durableId="1113138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73"/>
    <w:rsid w:val="00007CC2"/>
    <w:rsid w:val="00010697"/>
    <w:rsid w:val="000109E0"/>
    <w:rsid w:val="00020437"/>
    <w:rsid w:val="000205D2"/>
    <w:rsid w:val="00021B7E"/>
    <w:rsid w:val="00033D08"/>
    <w:rsid w:val="00044B7D"/>
    <w:rsid w:val="00046227"/>
    <w:rsid w:val="000471C1"/>
    <w:rsid w:val="00051486"/>
    <w:rsid w:val="00053D5A"/>
    <w:rsid w:val="0006245E"/>
    <w:rsid w:val="00065C45"/>
    <w:rsid w:val="000679FC"/>
    <w:rsid w:val="00072931"/>
    <w:rsid w:val="00072C8E"/>
    <w:rsid w:val="00072D6B"/>
    <w:rsid w:val="00080E6D"/>
    <w:rsid w:val="00080FFD"/>
    <w:rsid w:val="000947C7"/>
    <w:rsid w:val="00096909"/>
    <w:rsid w:val="000A1DEA"/>
    <w:rsid w:val="000A46BD"/>
    <w:rsid w:val="000A64FC"/>
    <w:rsid w:val="000A6A3C"/>
    <w:rsid w:val="000B2F34"/>
    <w:rsid w:val="000B2F46"/>
    <w:rsid w:val="000B527F"/>
    <w:rsid w:val="000B5BD3"/>
    <w:rsid w:val="000C1E26"/>
    <w:rsid w:val="000C4531"/>
    <w:rsid w:val="000C58E0"/>
    <w:rsid w:val="000C6B71"/>
    <w:rsid w:val="000D257F"/>
    <w:rsid w:val="000D2F74"/>
    <w:rsid w:val="000D4881"/>
    <w:rsid w:val="000D4966"/>
    <w:rsid w:val="000E02C5"/>
    <w:rsid w:val="000E0C26"/>
    <w:rsid w:val="000E7BAA"/>
    <w:rsid w:val="000F3AE6"/>
    <w:rsid w:val="000F7227"/>
    <w:rsid w:val="00102A65"/>
    <w:rsid w:val="001053B7"/>
    <w:rsid w:val="00112710"/>
    <w:rsid w:val="00112C80"/>
    <w:rsid w:val="0011682D"/>
    <w:rsid w:val="00117292"/>
    <w:rsid w:val="00121950"/>
    <w:rsid w:val="00122968"/>
    <w:rsid w:val="00123096"/>
    <w:rsid w:val="00124DED"/>
    <w:rsid w:val="00126CA3"/>
    <w:rsid w:val="001336FB"/>
    <w:rsid w:val="00134EAB"/>
    <w:rsid w:val="001360B7"/>
    <w:rsid w:val="00137388"/>
    <w:rsid w:val="001429FC"/>
    <w:rsid w:val="00142D0D"/>
    <w:rsid w:val="001431F0"/>
    <w:rsid w:val="00150404"/>
    <w:rsid w:val="00157EFE"/>
    <w:rsid w:val="001609E5"/>
    <w:rsid w:val="00167AE1"/>
    <w:rsid w:val="00177E61"/>
    <w:rsid w:val="00186EC3"/>
    <w:rsid w:val="00193617"/>
    <w:rsid w:val="0019561E"/>
    <w:rsid w:val="00195B1E"/>
    <w:rsid w:val="001A45E3"/>
    <w:rsid w:val="001A5F58"/>
    <w:rsid w:val="001B126C"/>
    <w:rsid w:val="001B4B51"/>
    <w:rsid w:val="001B7C39"/>
    <w:rsid w:val="001C2757"/>
    <w:rsid w:val="001C4164"/>
    <w:rsid w:val="001C745E"/>
    <w:rsid w:val="001D1748"/>
    <w:rsid w:val="001D2A3A"/>
    <w:rsid w:val="001D636C"/>
    <w:rsid w:val="001E2304"/>
    <w:rsid w:val="001E6AAA"/>
    <w:rsid w:val="001F2312"/>
    <w:rsid w:val="001F5A05"/>
    <w:rsid w:val="0020089D"/>
    <w:rsid w:val="00201AFB"/>
    <w:rsid w:val="00201D91"/>
    <w:rsid w:val="002022FD"/>
    <w:rsid w:val="0020293C"/>
    <w:rsid w:val="00205E2E"/>
    <w:rsid w:val="00213431"/>
    <w:rsid w:val="002147B1"/>
    <w:rsid w:val="00224359"/>
    <w:rsid w:val="00225734"/>
    <w:rsid w:val="00227E36"/>
    <w:rsid w:val="00232787"/>
    <w:rsid w:val="002359DE"/>
    <w:rsid w:val="00235D10"/>
    <w:rsid w:val="0024031D"/>
    <w:rsid w:val="00241243"/>
    <w:rsid w:val="00241FE6"/>
    <w:rsid w:val="00242ED7"/>
    <w:rsid w:val="0024799D"/>
    <w:rsid w:val="00247FDB"/>
    <w:rsid w:val="0025158F"/>
    <w:rsid w:val="00251DC6"/>
    <w:rsid w:val="00252D6F"/>
    <w:rsid w:val="002535D3"/>
    <w:rsid w:val="002577AA"/>
    <w:rsid w:val="0026396A"/>
    <w:rsid w:val="00263D2F"/>
    <w:rsid w:val="0027226A"/>
    <w:rsid w:val="00281389"/>
    <w:rsid w:val="002B205E"/>
    <w:rsid w:val="002C4A4D"/>
    <w:rsid w:val="002D5A3F"/>
    <w:rsid w:val="002E127D"/>
    <w:rsid w:val="002F68B9"/>
    <w:rsid w:val="003007BC"/>
    <w:rsid w:val="003022A1"/>
    <w:rsid w:val="00303B45"/>
    <w:rsid w:val="00305906"/>
    <w:rsid w:val="0030664A"/>
    <w:rsid w:val="00312A42"/>
    <w:rsid w:val="003145C3"/>
    <w:rsid w:val="00315054"/>
    <w:rsid w:val="003167D9"/>
    <w:rsid w:val="0031709E"/>
    <w:rsid w:val="0032143A"/>
    <w:rsid w:val="00323B00"/>
    <w:rsid w:val="00325F83"/>
    <w:rsid w:val="003311AC"/>
    <w:rsid w:val="00341C40"/>
    <w:rsid w:val="00345980"/>
    <w:rsid w:val="003465C0"/>
    <w:rsid w:val="00350804"/>
    <w:rsid w:val="00353210"/>
    <w:rsid w:val="00353258"/>
    <w:rsid w:val="003536B6"/>
    <w:rsid w:val="00364AEC"/>
    <w:rsid w:val="003665FC"/>
    <w:rsid w:val="00374F87"/>
    <w:rsid w:val="0038285A"/>
    <w:rsid w:val="0039249C"/>
    <w:rsid w:val="0039272A"/>
    <w:rsid w:val="00392FC2"/>
    <w:rsid w:val="003A16CC"/>
    <w:rsid w:val="003A1FD7"/>
    <w:rsid w:val="003B1F7D"/>
    <w:rsid w:val="003B60DF"/>
    <w:rsid w:val="003B6CDF"/>
    <w:rsid w:val="003D649C"/>
    <w:rsid w:val="003D790B"/>
    <w:rsid w:val="003D7C8F"/>
    <w:rsid w:val="003E55DA"/>
    <w:rsid w:val="00407191"/>
    <w:rsid w:val="00407589"/>
    <w:rsid w:val="00411608"/>
    <w:rsid w:val="004172FD"/>
    <w:rsid w:val="00423FE3"/>
    <w:rsid w:val="00425D89"/>
    <w:rsid w:val="00431F56"/>
    <w:rsid w:val="00434435"/>
    <w:rsid w:val="00437212"/>
    <w:rsid w:val="00442251"/>
    <w:rsid w:val="00444549"/>
    <w:rsid w:val="00446272"/>
    <w:rsid w:val="00447FDE"/>
    <w:rsid w:val="0046265F"/>
    <w:rsid w:val="00465233"/>
    <w:rsid w:val="00466417"/>
    <w:rsid w:val="0047653F"/>
    <w:rsid w:val="00477D98"/>
    <w:rsid w:val="00480B97"/>
    <w:rsid w:val="004825E8"/>
    <w:rsid w:val="004916BD"/>
    <w:rsid w:val="00495D53"/>
    <w:rsid w:val="00497ED9"/>
    <w:rsid w:val="004A3211"/>
    <w:rsid w:val="004A6EAB"/>
    <w:rsid w:val="004A7769"/>
    <w:rsid w:val="004B3814"/>
    <w:rsid w:val="004C4C25"/>
    <w:rsid w:val="004E50C0"/>
    <w:rsid w:val="004F1053"/>
    <w:rsid w:val="004F6BC5"/>
    <w:rsid w:val="004F7895"/>
    <w:rsid w:val="00505A8E"/>
    <w:rsid w:val="00505B4E"/>
    <w:rsid w:val="00514739"/>
    <w:rsid w:val="00514C9A"/>
    <w:rsid w:val="0051537A"/>
    <w:rsid w:val="00524B05"/>
    <w:rsid w:val="00527626"/>
    <w:rsid w:val="00533217"/>
    <w:rsid w:val="00533709"/>
    <w:rsid w:val="0053371C"/>
    <w:rsid w:val="005378A0"/>
    <w:rsid w:val="00540910"/>
    <w:rsid w:val="0054406A"/>
    <w:rsid w:val="0054639A"/>
    <w:rsid w:val="00554B39"/>
    <w:rsid w:val="00555300"/>
    <w:rsid w:val="005618C9"/>
    <w:rsid w:val="0056733B"/>
    <w:rsid w:val="005729B2"/>
    <w:rsid w:val="0057515B"/>
    <w:rsid w:val="00575B46"/>
    <w:rsid w:val="00583961"/>
    <w:rsid w:val="0059055C"/>
    <w:rsid w:val="00590E14"/>
    <w:rsid w:val="00591BFA"/>
    <w:rsid w:val="00595173"/>
    <w:rsid w:val="00597000"/>
    <w:rsid w:val="005A2C0E"/>
    <w:rsid w:val="005A77B2"/>
    <w:rsid w:val="005B0251"/>
    <w:rsid w:val="005B7A1D"/>
    <w:rsid w:val="005B7E26"/>
    <w:rsid w:val="005C43F7"/>
    <w:rsid w:val="005C4785"/>
    <w:rsid w:val="005D05B4"/>
    <w:rsid w:val="005D7CA6"/>
    <w:rsid w:val="005E18FD"/>
    <w:rsid w:val="005E5806"/>
    <w:rsid w:val="005F5A91"/>
    <w:rsid w:val="006062C0"/>
    <w:rsid w:val="00606E74"/>
    <w:rsid w:val="00612DBC"/>
    <w:rsid w:val="006132FF"/>
    <w:rsid w:val="00614DBA"/>
    <w:rsid w:val="00615C7E"/>
    <w:rsid w:val="006210DF"/>
    <w:rsid w:val="006258DA"/>
    <w:rsid w:val="00644B72"/>
    <w:rsid w:val="00646B50"/>
    <w:rsid w:val="00647BE1"/>
    <w:rsid w:val="006522D1"/>
    <w:rsid w:val="00653DBF"/>
    <w:rsid w:val="00654DFE"/>
    <w:rsid w:val="00655BBC"/>
    <w:rsid w:val="00661B68"/>
    <w:rsid w:val="00663D47"/>
    <w:rsid w:val="00664F5E"/>
    <w:rsid w:val="00672CF6"/>
    <w:rsid w:val="006739BC"/>
    <w:rsid w:val="00675B87"/>
    <w:rsid w:val="00677262"/>
    <w:rsid w:val="00683CFF"/>
    <w:rsid w:val="00684823"/>
    <w:rsid w:val="006B147E"/>
    <w:rsid w:val="006B68B1"/>
    <w:rsid w:val="006B6D76"/>
    <w:rsid w:val="006C0318"/>
    <w:rsid w:val="006C18F9"/>
    <w:rsid w:val="006C5F62"/>
    <w:rsid w:val="006D291F"/>
    <w:rsid w:val="006E31ED"/>
    <w:rsid w:val="006F0403"/>
    <w:rsid w:val="006F1C17"/>
    <w:rsid w:val="006F240F"/>
    <w:rsid w:val="00713941"/>
    <w:rsid w:val="00717517"/>
    <w:rsid w:val="007246F7"/>
    <w:rsid w:val="0072478D"/>
    <w:rsid w:val="00725036"/>
    <w:rsid w:val="00732AF5"/>
    <w:rsid w:val="007358F9"/>
    <w:rsid w:val="00740333"/>
    <w:rsid w:val="007514B5"/>
    <w:rsid w:val="007516ED"/>
    <w:rsid w:val="0076004D"/>
    <w:rsid w:val="007609F2"/>
    <w:rsid w:val="00760FF6"/>
    <w:rsid w:val="00766E10"/>
    <w:rsid w:val="00770DCC"/>
    <w:rsid w:val="00773180"/>
    <w:rsid w:val="0077638D"/>
    <w:rsid w:val="00782922"/>
    <w:rsid w:val="00791578"/>
    <w:rsid w:val="00793CA2"/>
    <w:rsid w:val="007952C6"/>
    <w:rsid w:val="007B6F20"/>
    <w:rsid w:val="007C72A9"/>
    <w:rsid w:val="007C7E25"/>
    <w:rsid w:val="007D0D86"/>
    <w:rsid w:val="007D16E9"/>
    <w:rsid w:val="007D188C"/>
    <w:rsid w:val="007D2C2D"/>
    <w:rsid w:val="007E3086"/>
    <w:rsid w:val="007E709E"/>
    <w:rsid w:val="007F0865"/>
    <w:rsid w:val="007F51E2"/>
    <w:rsid w:val="0080449D"/>
    <w:rsid w:val="00804A37"/>
    <w:rsid w:val="008067AF"/>
    <w:rsid w:val="0081005F"/>
    <w:rsid w:val="00815BF0"/>
    <w:rsid w:val="00821EAA"/>
    <w:rsid w:val="00825B44"/>
    <w:rsid w:val="00827481"/>
    <w:rsid w:val="00836A03"/>
    <w:rsid w:val="00841244"/>
    <w:rsid w:val="008470E3"/>
    <w:rsid w:val="00850559"/>
    <w:rsid w:val="00853DA4"/>
    <w:rsid w:val="00862691"/>
    <w:rsid w:val="008639E2"/>
    <w:rsid w:val="00874039"/>
    <w:rsid w:val="0087416C"/>
    <w:rsid w:val="008776D9"/>
    <w:rsid w:val="00881E8D"/>
    <w:rsid w:val="0088370F"/>
    <w:rsid w:val="00884306"/>
    <w:rsid w:val="00884477"/>
    <w:rsid w:val="008859F6"/>
    <w:rsid w:val="00886DBD"/>
    <w:rsid w:val="00890D1F"/>
    <w:rsid w:val="00891F4B"/>
    <w:rsid w:val="00892ADD"/>
    <w:rsid w:val="0089364D"/>
    <w:rsid w:val="00894D59"/>
    <w:rsid w:val="008A18E0"/>
    <w:rsid w:val="008A5724"/>
    <w:rsid w:val="008A6BD4"/>
    <w:rsid w:val="008A703F"/>
    <w:rsid w:val="008B16F7"/>
    <w:rsid w:val="008B34D9"/>
    <w:rsid w:val="008C73F2"/>
    <w:rsid w:val="008C7A39"/>
    <w:rsid w:val="008D158A"/>
    <w:rsid w:val="008D5988"/>
    <w:rsid w:val="008E11D4"/>
    <w:rsid w:val="008E2221"/>
    <w:rsid w:val="008E2846"/>
    <w:rsid w:val="008E3235"/>
    <w:rsid w:val="008E59C3"/>
    <w:rsid w:val="008E6B5E"/>
    <w:rsid w:val="008F0CBB"/>
    <w:rsid w:val="008F36A3"/>
    <w:rsid w:val="008F4703"/>
    <w:rsid w:val="008F5341"/>
    <w:rsid w:val="0090255E"/>
    <w:rsid w:val="00924B31"/>
    <w:rsid w:val="009272F1"/>
    <w:rsid w:val="00943C38"/>
    <w:rsid w:val="00950F85"/>
    <w:rsid w:val="00953CA9"/>
    <w:rsid w:val="00954882"/>
    <w:rsid w:val="00983AC7"/>
    <w:rsid w:val="00987575"/>
    <w:rsid w:val="00987971"/>
    <w:rsid w:val="00995556"/>
    <w:rsid w:val="00995DAE"/>
    <w:rsid w:val="009972D0"/>
    <w:rsid w:val="009A557F"/>
    <w:rsid w:val="009A69FC"/>
    <w:rsid w:val="009C02BE"/>
    <w:rsid w:val="009D4F3C"/>
    <w:rsid w:val="009E1390"/>
    <w:rsid w:val="009E196C"/>
    <w:rsid w:val="009E3196"/>
    <w:rsid w:val="009E3916"/>
    <w:rsid w:val="009F0791"/>
    <w:rsid w:val="009F5B17"/>
    <w:rsid w:val="009F7A8A"/>
    <w:rsid w:val="00A04B0A"/>
    <w:rsid w:val="00A05E92"/>
    <w:rsid w:val="00A07580"/>
    <w:rsid w:val="00A07583"/>
    <w:rsid w:val="00A1359E"/>
    <w:rsid w:val="00A14689"/>
    <w:rsid w:val="00A21662"/>
    <w:rsid w:val="00A22E29"/>
    <w:rsid w:val="00A23F20"/>
    <w:rsid w:val="00A3021C"/>
    <w:rsid w:val="00A31687"/>
    <w:rsid w:val="00A330D3"/>
    <w:rsid w:val="00A368D7"/>
    <w:rsid w:val="00A4491C"/>
    <w:rsid w:val="00A46243"/>
    <w:rsid w:val="00A53488"/>
    <w:rsid w:val="00A53D72"/>
    <w:rsid w:val="00A56822"/>
    <w:rsid w:val="00A60D3E"/>
    <w:rsid w:val="00A65113"/>
    <w:rsid w:val="00A65FDA"/>
    <w:rsid w:val="00A83B32"/>
    <w:rsid w:val="00A840EC"/>
    <w:rsid w:val="00A86FFA"/>
    <w:rsid w:val="00A87389"/>
    <w:rsid w:val="00A92B75"/>
    <w:rsid w:val="00A92C78"/>
    <w:rsid w:val="00A95FEE"/>
    <w:rsid w:val="00A970FC"/>
    <w:rsid w:val="00AA2112"/>
    <w:rsid w:val="00AA2C01"/>
    <w:rsid w:val="00AA33B0"/>
    <w:rsid w:val="00AA4066"/>
    <w:rsid w:val="00AA4B16"/>
    <w:rsid w:val="00AB0863"/>
    <w:rsid w:val="00AB0934"/>
    <w:rsid w:val="00AC693E"/>
    <w:rsid w:val="00AD0DF9"/>
    <w:rsid w:val="00AE398F"/>
    <w:rsid w:val="00AE42AE"/>
    <w:rsid w:val="00AE4C5A"/>
    <w:rsid w:val="00AE6262"/>
    <w:rsid w:val="00AE6D45"/>
    <w:rsid w:val="00AE7509"/>
    <w:rsid w:val="00AF276C"/>
    <w:rsid w:val="00AF5D19"/>
    <w:rsid w:val="00B00020"/>
    <w:rsid w:val="00B0025C"/>
    <w:rsid w:val="00B00C28"/>
    <w:rsid w:val="00B05494"/>
    <w:rsid w:val="00B26881"/>
    <w:rsid w:val="00B3081E"/>
    <w:rsid w:val="00B33AC8"/>
    <w:rsid w:val="00B34DAF"/>
    <w:rsid w:val="00B4047C"/>
    <w:rsid w:val="00B458B1"/>
    <w:rsid w:val="00B501CC"/>
    <w:rsid w:val="00B50B49"/>
    <w:rsid w:val="00B52FAA"/>
    <w:rsid w:val="00B53804"/>
    <w:rsid w:val="00B55477"/>
    <w:rsid w:val="00B62D68"/>
    <w:rsid w:val="00B75E3C"/>
    <w:rsid w:val="00B76074"/>
    <w:rsid w:val="00B866D1"/>
    <w:rsid w:val="00B922D1"/>
    <w:rsid w:val="00B92A90"/>
    <w:rsid w:val="00B95C2F"/>
    <w:rsid w:val="00BA003A"/>
    <w:rsid w:val="00BA67E6"/>
    <w:rsid w:val="00BB479D"/>
    <w:rsid w:val="00BC126B"/>
    <w:rsid w:val="00BC45C9"/>
    <w:rsid w:val="00BD03B4"/>
    <w:rsid w:val="00BD78E7"/>
    <w:rsid w:val="00BE0D1A"/>
    <w:rsid w:val="00BE613B"/>
    <w:rsid w:val="00BE655B"/>
    <w:rsid w:val="00BF280B"/>
    <w:rsid w:val="00BF3047"/>
    <w:rsid w:val="00BF758F"/>
    <w:rsid w:val="00BF79C1"/>
    <w:rsid w:val="00C04770"/>
    <w:rsid w:val="00C04E99"/>
    <w:rsid w:val="00C05C59"/>
    <w:rsid w:val="00C07C73"/>
    <w:rsid w:val="00C107E5"/>
    <w:rsid w:val="00C15EA5"/>
    <w:rsid w:val="00C268FA"/>
    <w:rsid w:val="00C35E17"/>
    <w:rsid w:val="00C363EF"/>
    <w:rsid w:val="00C4209D"/>
    <w:rsid w:val="00C42C98"/>
    <w:rsid w:val="00C4427F"/>
    <w:rsid w:val="00C446A2"/>
    <w:rsid w:val="00C44F76"/>
    <w:rsid w:val="00C45475"/>
    <w:rsid w:val="00C50084"/>
    <w:rsid w:val="00C54C9E"/>
    <w:rsid w:val="00C61B7A"/>
    <w:rsid w:val="00C626B6"/>
    <w:rsid w:val="00C72619"/>
    <w:rsid w:val="00C76BEC"/>
    <w:rsid w:val="00C77361"/>
    <w:rsid w:val="00C857DA"/>
    <w:rsid w:val="00C87458"/>
    <w:rsid w:val="00C876F8"/>
    <w:rsid w:val="00C911FA"/>
    <w:rsid w:val="00C9313F"/>
    <w:rsid w:val="00C9674E"/>
    <w:rsid w:val="00CA08E5"/>
    <w:rsid w:val="00CA3B5A"/>
    <w:rsid w:val="00CB002C"/>
    <w:rsid w:val="00CB0B12"/>
    <w:rsid w:val="00CB464B"/>
    <w:rsid w:val="00CB67D3"/>
    <w:rsid w:val="00CC54EE"/>
    <w:rsid w:val="00CC5D53"/>
    <w:rsid w:val="00CC7C73"/>
    <w:rsid w:val="00CD13CE"/>
    <w:rsid w:val="00CD143A"/>
    <w:rsid w:val="00CD23B3"/>
    <w:rsid w:val="00CE6076"/>
    <w:rsid w:val="00CF0083"/>
    <w:rsid w:val="00CF58BB"/>
    <w:rsid w:val="00CF785F"/>
    <w:rsid w:val="00D054AD"/>
    <w:rsid w:val="00D10A76"/>
    <w:rsid w:val="00D1357A"/>
    <w:rsid w:val="00D15E79"/>
    <w:rsid w:val="00D16A64"/>
    <w:rsid w:val="00D17766"/>
    <w:rsid w:val="00D21C14"/>
    <w:rsid w:val="00D2711B"/>
    <w:rsid w:val="00D30076"/>
    <w:rsid w:val="00D362BF"/>
    <w:rsid w:val="00D37F3F"/>
    <w:rsid w:val="00D40BF0"/>
    <w:rsid w:val="00D4681C"/>
    <w:rsid w:val="00D473AE"/>
    <w:rsid w:val="00D473FB"/>
    <w:rsid w:val="00D512E6"/>
    <w:rsid w:val="00D542A3"/>
    <w:rsid w:val="00D552AF"/>
    <w:rsid w:val="00D56258"/>
    <w:rsid w:val="00D714D3"/>
    <w:rsid w:val="00D71E36"/>
    <w:rsid w:val="00D743A2"/>
    <w:rsid w:val="00D80105"/>
    <w:rsid w:val="00D8659B"/>
    <w:rsid w:val="00D90776"/>
    <w:rsid w:val="00D90C6E"/>
    <w:rsid w:val="00D93366"/>
    <w:rsid w:val="00D945E9"/>
    <w:rsid w:val="00DA20FB"/>
    <w:rsid w:val="00DA6252"/>
    <w:rsid w:val="00DB3CA7"/>
    <w:rsid w:val="00DB6860"/>
    <w:rsid w:val="00DB6C43"/>
    <w:rsid w:val="00DB744E"/>
    <w:rsid w:val="00DC4ED7"/>
    <w:rsid w:val="00DC53B9"/>
    <w:rsid w:val="00DD2683"/>
    <w:rsid w:val="00DD395A"/>
    <w:rsid w:val="00DD7A94"/>
    <w:rsid w:val="00DE0F02"/>
    <w:rsid w:val="00DE1D54"/>
    <w:rsid w:val="00DE459E"/>
    <w:rsid w:val="00DF051E"/>
    <w:rsid w:val="00DF4722"/>
    <w:rsid w:val="00E00588"/>
    <w:rsid w:val="00E10196"/>
    <w:rsid w:val="00E300B3"/>
    <w:rsid w:val="00E31C13"/>
    <w:rsid w:val="00E330E0"/>
    <w:rsid w:val="00E3439D"/>
    <w:rsid w:val="00E357CA"/>
    <w:rsid w:val="00E45058"/>
    <w:rsid w:val="00E5283E"/>
    <w:rsid w:val="00E52908"/>
    <w:rsid w:val="00E5494A"/>
    <w:rsid w:val="00E625E0"/>
    <w:rsid w:val="00E65AC1"/>
    <w:rsid w:val="00E74F8F"/>
    <w:rsid w:val="00E75236"/>
    <w:rsid w:val="00E8665F"/>
    <w:rsid w:val="00E8738F"/>
    <w:rsid w:val="00E91B28"/>
    <w:rsid w:val="00E9477C"/>
    <w:rsid w:val="00E952A6"/>
    <w:rsid w:val="00EA35A9"/>
    <w:rsid w:val="00EA6FD4"/>
    <w:rsid w:val="00EA7475"/>
    <w:rsid w:val="00EB152D"/>
    <w:rsid w:val="00EB2B99"/>
    <w:rsid w:val="00EB5632"/>
    <w:rsid w:val="00EC0EB9"/>
    <w:rsid w:val="00EC221B"/>
    <w:rsid w:val="00EC4FEE"/>
    <w:rsid w:val="00EC7855"/>
    <w:rsid w:val="00ED296C"/>
    <w:rsid w:val="00ED40B0"/>
    <w:rsid w:val="00ED65B4"/>
    <w:rsid w:val="00ED686E"/>
    <w:rsid w:val="00EE45B6"/>
    <w:rsid w:val="00EF020C"/>
    <w:rsid w:val="00EF1091"/>
    <w:rsid w:val="00EF20E5"/>
    <w:rsid w:val="00EF4BFF"/>
    <w:rsid w:val="00F007FC"/>
    <w:rsid w:val="00F02B45"/>
    <w:rsid w:val="00F1050A"/>
    <w:rsid w:val="00F131B8"/>
    <w:rsid w:val="00F207BD"/>
    <w:rsid w:val="00F27384"/>
    <w:rsid w:val="00F278AC"/>
    <w:rsid w:val="00F30B0B"/>
    <w:rsid w:val="00F37E9A"/>
    <w:rsid w:val="00F400C4"/>
    <w:rsid w:val="00F42698"/>
    <w:rsid w:val="00F42768"/>
    <w:rsid w:val="00F4793C"/>
    <w:rsid w:val="00F479BA"/>
    <w:rsid w:val="00F47EB9"/>
    <w:rsid w:val="00F511F5"/>
    <w:rsid w:val="00F53858"/>
    <w:rsid w:val="00F53D7C"/>
    <w:rsid w:val="00F76B08"/>
    <w:rsid w:val="00F77665"/>
    <w:rsid w:val="00F902BC"/>
    <w:rsid w:val="00F90744"/>
    <w:rsid w:val="00F95979"/>
    <w:rsid w:val="00F9744A"/>
    <w:rsid w:val="00FA77A4"/>
    <w:rsid w:val="00FB27D6"/>
    <w:rsid w:val="00FB4575"/>
    <w:rsid w:val="00FB7CBA"/>
    <w:rsid w:val="00FC41EE"/>
    <w:rsid w:val="00FC45FD"/>
    <w:rsid w:val="00FC6F80"/>
    <w:rsid w:val="00FD3754"/>
    <w:rsid w:val="00FD3E20"/>
    <w:rsid w:val="00FF59AE"/>
    <w:rsid w:val="07C207C1"/>
    <w:rsid w:val="07DD0A36"/>
    <w:rsid w:val="0CABA10D"/>
    <w:rsid w:val="128E054F"/>
    <w:rsid w:val="12988773"/>
    <w:rsid w:val="1320BE8F"/>
    <w:rsid w:val="18BCABE5"/>
    <w:rsid w:val="1DEA261A"/>
    <w:rsid w:val="301CABC9"/>
    <w:rsid w:val="357AE780"/>
    <w:rsid w:val="363E3F8A"/>
    <w:rsid w:val="37BF23F9"/>
    <w:rsid w:val="5C6E2E20"/>
    <w:rsid w:val="5EDDA89C"/>
    <w:rsid w:val="61419F43"/>
    <w:rsid w:val="70F39E0C"/>
    <w:rsid w:val="7B8B9226"/>
    <w:rsid w:val="7DA5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A2B06"/>
  <w15:chartTrackingRefBased/>
  <w15:docId w15:val="{FFFEC750-FC83-4036-BD3E-99B5D38F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33"/>
    <w:pPr>
      <w:spacing w:line="240" w:lineRule="auto"/>
      <w:contextualSpacing/>
      <w:outlineLvl w:val="1"/>
    </w:pPr>
    <w:rPr>
      <w:rFonts w:ascii="Century Gothic" w:hAnsi="Century Gothic"/>
      <w:sz w:val="24"/>
    </w:rPr>
  </w:style>
  <w:style w:type="paragraph" w:styleId="Heading1">
    <w:name w:val="heading 1"/>
    <w:basedOn w:val="Normal"/>
    <w:next w:val="Normal"/>
    <w:link w:val="Heading1Char"/>
    <w:uiPriority w:val="9"/>
    <w:qFormat/>
    <w:rsid w:val="00FB7CBA"/>
    <w:pPr>
      <w:outlineLvl w:val="0"/>
    </w:pPr>
    <w:rPr>
      <w:b/>
      <w:bCs/>
      <w:sz w:val="32"/>
      <w:szCs w:val="32"/>
    </w:rPr>
  </w:style>
  <w:style w:type="paragraph" w:styleId="Heading2">
    <w:name w:val="heading 2"/>
    <w:basedOn w:val="Normal"/>
    <w:next w:val="Normal"/>
    <w:link w:val="Heading2Char"/>
    <w:uiPriority w:val="9"/>
    <w:unhideWhenUsed/>
    <w:qFormat/>
    <w:rsid w:val="008B16F7"/>
    <w:rPr>
      <w:b/>
      <w:bCs/>
      <w:i/>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4785"/>
    <w:pPr>
      <w:spacing w:after="0"/>
    </w:pPr>
    <w:rPr>
      <w:rFonts w:eastAsiaTheme="majorEastAsia" w:cstheme="majorBidi"/>
      <w:b/>
      <w:bCs/>
      <w:spacing w:val="-10"/>
      <w:kern w:val="28"/>
      <w:sz w:val="36"/>
      <w:szCs w:val="36"/>
    </w:rPr>
  </w:style>
  <w:style w:type="character" w:customStyle="1" w:styleId="TitleChar">
    <w:name w:val="Title Char"/>
    <w:basedOn w:val="DefaultParagraphFont"/>
    <w:link w:val="Title"/>
    <w:uiPriority w:val="10"/>
    <w:rsid w:val="005C4785"/>
    <w:rPr>
      <w:rFonts w:ascii="Century Gothic" w:eastAsiaTheme="majorEastAsia" w:hAnsi="Century Gothic" w:cstheme="majorBidi"/>
      <w:b/>
      <w:bCs/>
      <w:spacing w:val="-10"/>
      <w:kern w:val="28"/>
      <w:sz w:val="36"/>
      <w:szCs w:val="36"/>
    </w:rPr>
  </w:style>
  <w:style w:type="character" w:customStyle="1" w:styleId="Heading1Char">
    <w:name w:val="Heading 1 Char"/>
    <w:basedOn w:val="DefaultParagraphFont"/>
    <w:link w:val="Heading1"/>
    <w:uiPriority w:val="9"/>
    <w:rsid w:val="00FB7CBA"/>
    <w:rPr>
      <w:rFonts w:ascii="Century Gothic" w:hAnsi="Century Gothic"/>
      <w:b/>
      <w:bCs/>
      <w:sz w:val="32"/>
      <w:szCs w:val="32"/>
    </w:rPr>
  </w:style>
  <w:style w:type="character" w:customStyle="1" w:styleId="Heading2Char">
    <w:name w:val="Heading 2 Char"/>
    <w:basedOn w:val="DefaultParagraphFont"/>
    <w:link w:val="Heading2"/>
    <w:uiPriority w:val="9"/>
    <w:rsid w:val="008B16F7"/>
    <w:rPr>
      <w:rFonts w:ascii="Century Gothic" w:hAnsi="Century Gothic"/>
      <w:b/>
      <w:bCs/>
      <w:i/>
      <w:iCs/>
      <w:sz w:val="24"/>
      <w:szCs w:val="28"/>
    </w:rPr>
  </w:style>
  <w:style w:type="character" w:styleId="CommentReference">
    <w:name w:val="annotation reference"/>
    <w:basedOn w:val="DefaultParagraphFont"/>
    <w:uiPriority w:val="99"/>
    <w:semiHidden/>
    <w:unhideWhenUsed/>
    <w:rsid w:val="00953CA9"/>
    <w:rPr>
      <w:sz w:val="16"/>
      <w:szCs w:val="16"/>
    </w:rPr>
  </w:style>
  <w:style w:type="paragraph" w:styleId="CommentText">
    <w:name w:val="annotation text"/>
    <w:basedOn w:val="Normal"/>
    <w:link w:val="CommentTextChar"/>
    <w:uiPriority w:val="99"/>
    <w:unhideWhenUsed/>
    <w:rsid w:val="00953CA9"/>
    <w:rPr>
      <w:sz w:val="20"/>
      <w:szCs w:val="20"/>
    </w:rPr>
  </w:style>
  <w:style w:type="character" w:customStyle="1" w:styleId="CommentTextChar">
    <w:name w:val="Comment Text Char"/>
    <w:basedOn w:val="DefaultParagraphFont"/>
    <w:link w:val="CommentText"/>
    <w:uiPriority w:val="99"/>
    <w:rsid w:val="00953CA9"/>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53CA9"/>
    <w:rPr>
      <w:b/>
      <w:bCs/>
    </w:rPr>
  </w:style>
  <w:style w:type="character" w:customStyle="1" w:styleId="CommentSubjectChar">
    <w:name w:val="Comment Subject Char"/>
    <w:basedOn w:val="CommentTextChar"/>
    <w:link w:val="CommentSubject"/>
    <w:uiPriority w:val="99"/>
    <w:semiHidden/>
    <w:rsid w:val="00953CA9"/>
    <w:rPr>
      <w:rFonts w:ascii="Century Gothic" w:hAnsi="Century Gothic"/>
      <w:b/>
      <w:bCs/>
      <w:sz w:val="20"/>
      <w:szCs w:val="20"/>
    </w:rPr>
  </w:style>
  <w:style w:type="character" w:styleId="Mention">
    <w:name w:val="Mention"/>
    <w:basedOn w:val="DefaultParagraphFont"/>
    <w:uiPriority w:val="99"/>
    <w:unhideWhenUsed/>
    <w:rsid w:val="00953CA9"/>
    <w:rPr>
      <w:color w:val="2B579A"/>
      <w:shd w:val="clear" w:color="auto" w:fill="E1DFDD"/>
    </w:rPr>
  </w:style>
  <w:style w:type="character" w:styleId="Hyperlink">
    <w:name w:val="Hyperlink"/>
    <w:basedOn w:val="DefaultParagraphFont"/>
    <w:uiPriority w:val="99"/>
    <w:unhideWhenUsed/>
    <w:rsid w:val="00943C38"/>
    <w:rPr>
      <w:color w:val="0563C1" w:themeColor="hyperlink"/>
      <w:u w:val="single"/>
    </w:rPr>
  </w:style>
  <w:style w:type="character" w:styleId="UnresolvedMention">
    <w:name w:val="Unresolved Mention"/>
    <w:basedOn w:val="DefaultParagraphFont"/>
    <w:uiPriority w:val="99"/>
    <w:semiHidden/>
    <w:unhideWhenUsed/>
    <w:rsid w:val="00943C38"/>
    <w:rPr>
      <w:color w:val="605E5C"/>
      <w:shd w:val="clear" w:color="auto" w:fill="E1DFDD"/>
    </w:rPr>
  </w:style>
  <w:style w:type="paragraph" w:styleId="Header">
    <w:name w:val="header"/>
    <w:basedOn w:val="Normal"/>
    <w:link w:val="HeaderChar"/>
    <w:uiPriority w:val="99"/>
    <w:unhideWhenUsed/>
    <w:rsid w:val="0051537A"/>
    <w:pPr>
      <w:tabs>
        <w:tab w:val="center" w:pos="4680"/>
        <w:tab w:val="right" w:pos="9360"/>
      </w:tabs>
      <w:spacing w:after="0"/>
    </w:pPr>
  </w:style>
  <w:style w:type="character" w:customStyle="1" w:styleId="HeaderChar">
    <w:name w:val="Header Char"/>
    <w:basedOn w:val="DefaultParagraphFont"/>
    <w:link w:val="Header"/>
    <w:uiPriority w:val="99"/>
    <w:rsid w:val="0051537A"/>
    <w:rPr>
      <w:rFonts w:ascii="Century Gothic" w:hAnsi="Century Gothic"/>
      <w:sz w:val="24"/>
    </w:rPr>
  </w:style>
  <w:style w:type="paragraph" w:styleId="Footer">
    <w:name w:val="footer"/>
    <w:basedOn w:val="Normal"/>
    <w:link w:val="FooterChar"/>
    <w:uiPriority w:val="99"/>
    <w:unhideWhenUsed/>
    <w:rsid w:val="0051537A"/>
    <w:pPr>
      <w:tabs>
        <w:tab w:val="center" w:pos="4680"/>
        <w:tab w:val="right" w:pos="9360"/>
      </w:tabs>
      <w:spacing w:after="0"/>
    </w:pPr>
  </w:style>
  <w:style w:type="character" w:customStyle="1" w:styleId="FooterChar">
    <w:name w:val="Footer Char"/>
    <w:basedOn w:val="DefaultParagraphFont"/>
    <w:link w:val="Footer"/>
    <w:uiPriority w:val="99"/>
    <w:rsid w:val="0051537A"/>
    <w:rPr>
      <w:rFonts w:ascii="Century Gothic" w:hAnsi="Century Gothic"/>
      <w:sz w:val="24"/>
    </w:rPr>
  </w:style>
  <w:style w:type="paragraph" w:styleId="ListParagraph">
    <w:name w:val="List Paragraph"/>
    <w:basedOn w:val="Normal"/>
    <w:uiPriority w:val="34"/>
    <w:qFormat/>
    <w:rsid w:val="003B60DF"/>
    <w:pPr>
      <w:ind w:left="720"/>
      <w:outlineLvl w:val="9"/>
    </w:pPr>
  </w:style>
  <w:style w:type="character" w:styleId="FollowedHyperlink">
    <w:name w:val="FollowedHyperlink"/>
    <w:basedOn w:val="DefaultParagraphFont"/>
    <w:uiPriority w:val="99"/>
    <w:semiHidden/>
    <w:unhideWhenUsed/>
    <w:rsid w:val="00EF4BFF"/>
    <w:rPr>
      <w:color w:val="954F72" w:themeColor="followedHyperlink"/>
      <w:u w:val="single"/>
    </w:rPr>
  </w:style>
  <w:style w:type="paragraph" w:styleId="Revision">
    <w:name w:val="Revision"/>
    <w:hidden/>
    <w:uiPriority w:val="99"/>
    <w:semiHidden/>
    <w:rsid w:val="00112C80"/>
    <w:pPr>
      <w:spacing w:after="0" w:line="240" w:lineRule="auto"/>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04705">
      <w:bodyDiv w:val="1"/>
      <w:marLeft w:val="0"/>
      <w:marRight w:val="0"/>
      <w:marTop w:val="0"/>
      <w:marBottom w:val="0"/>
      <w:divBdr>
        <w:top w:val="none" w:sz="0" w:space="0" w:color="auto"/>
        <w:left w:val="none" w:sz="0" w:space="0" w:color="auto"/>
        <w:bottom w:val="none" w:sz="0" w:space="0" w:color="auto"/>
        <w:right w:val="none" w:sz="0" w:space="0" w:color="auto"/>
      </w:divBdr>
      <w:divsChild>
        <w:div w:id="520247055">
          <w:marLeft w:val="0"/>
          <w:marRight w:val="0"/>
          <w:marTop w:val="0"/>
          <w:marBottom w:val="0"/>
          <w:divBdr>
            <w:top w:val="none" w:sz="0" w:space="0" w:color="auto"/>
            <w:left w:val="none" w:sz="0" w:space="0" w:color="auto"/>
            <w:bottom w:val="none" w:sz="0" w:space="0" w:color="auto"/>
            <w:right w:val="none" w:sz="0" w:space="0" w:color="auto"/>
          </w:divBdr>
        </w:div>
        <w:div w:id="594677088">
          <w:marLeft w:val="0"/>
          <w:marRight w:val="0"/>
          <w:marTop w:val="0"/>
          <w:marBottom w:val="0"/>
          <w:divBdr>
            <w:top w:val="none" w:sz="0" w:space="0" w:color="auto"/>
            <w:left w:val="none" w:sz="0" w:space="0" w:color="auto"/>
            <w:bottom w:val="none" w:sz="0" w:space="0" w:color="auto"/>
            <w:right w:val="none" w:sz="0" w:space="0" w:color="auto"/>
          </w:divBdr>
        </w:div>
        <w:div w:id="611203370">
          <w:marLeft w:val="0"/>
          <w:marRight w:val="0"/>
          <w:marTop w:val="0"/>
          <w:marBottom w:val="0"/>
          <w:divBdr>
            <w:top w:val="none" w:sz="0" w:space="0" w:color="auto"/>
            <w:left w:val="none" w:sz="0" w:space="0" w:color="auto"/>
            <w:bottom w:val="none" w:sz="0" w:space="0" w:color="auto"/>
            <w:right w:val="none" w:sz="0" w:space="0" w:color="auto"/>
          </w:divBdr>
          <w:divsChild>
            <w:div w:id="31466881">
              <w:marLeft w:val="0"/>
              <w:marRight w:val="0"/>
              <w:marTop w:val="0"/>
              <w:marBottom w:val="0"/>
              <w:divBdr>
                <w:top w:val="none" w:sz="0" w:space="0" w:color="auto"/>
                <w:left w:val="none" w:sz="0" w:space="0" w:color="auto"/>
                <w:bottom w:val="none" w:sz="0" w:space="0" w:color="auto"/>
                <w:right w:val="none" w:sz="0" w:space="0" w:color="auto"/>
              </w:divBdr>
            </w:div>
            <w:div w:id="139925306">
              <w:marLeft w:val="0"/>
              <w:marRight w:val="0"/>
              <w:marTop w:val="0"/>
              <w:marBottom w:val="0"/>
              <w:divBdr>
                <w:top w:val="none" w:sz="0" w:space="0" w:color="auto"/>
                <w:left w:val="none" w:sz="0" w:space="0" w:color="auto"/>
                <w:bottom w:val="none" w:sz="0" w:space="0" w:color="auto"/>
                <w:right w:val="none" w:sz="0" w:space="0" w:color="auto"/>
              </w:divBdr>
            </w:div>
            <w:div w:id="296029526">
              <w:marLeft w:val="0"/>
              <w:marRight w:val="0"/>
              <w:marTop w:val="0"/>
              <w:marBottom w:val="0"/>
              <w:divBdr>
                <w:top w:val="none" w:sz="0" w:space="0" w:color="auto"/>
                <w:left w:val="none" w:sz="0" w:space="0" w:color="auto"/>
                <w:bottom w:val="none" w:sz="0" w:space="0" w:color="auto"/>
                <w:right w:val="none" w:sz="0" w:space="0" w:color="auto"/>
              </w:divBdr>
            </w:div>
            <w:div w:id="324482844">
              <w:marLeft w:val="0"/>
              <w:marRight w:val="0"/>
              <w:marTop w:val="0"/>
              <w:marBottom w:val="0"/>
              <w:divBdr>
                <w:top w:val="none" w:sz="0" w:space="0" w:color="auto"/>
                <w:left w:val="none" w:sz="0" w:space="0" w:color="auto"/>
                <w:bottom w:val="none" w:sz="0" w:space="0" w:color="auto"/>
                <w:right w:val="none" w:sz="0" w:space="0" w:color="auto"/>
              </w:divBdr>
            </w:div>
            <w:div w:id="582420709">
              <w:marLeft w:val="0"/>
              <w:marRight w:val="0"/>
              <w:marTop w:val="0"/>
              <w:marBottom w:val="0"/>
              <w:divBdr>
                <w:top w:val="none" w:sz="0" w:space="0" w:color="auto"/>
                <w:left w:val="none" w:sz="0" w:space="0" w:color="auto"/>
                <w:bottom w:val="none" w:sz="0" w:space="0" w:color="auto"/>
                <w:right w:val="none" w:sz="0" w:space="0" w:color="auto"/>
              </w:divBdr>
            </w:div>
            <w:div w:id="690910799">
              <w:marLeft w:val="0"/>
              <w:marRight w:val="0"/>
              <w:marTop w:val="0"/>
              <w:marBottom w:val="0"/>
              <w:divBdr>
                <w:top w:val="none" w:sz="0" w:space="0" w:color="auto"/>
                <w:left w:val="none" w:sz="0" w:space="0" w:color="auto"/>
                <w:bottom w:val="none" w:sz="0" w:space="0" w:color="auto"/>
                <w:right w:val="none" w:sz="0" w:space="0" w:color="auto"/>
              </w:divBdr>
            </w:div>
            <w:div w:id="768743130">
              <w:marLeft w:val="0"/>
              <w:marRight w:val="0"/>
              <w:marTop w:val="0"/>
              <w:marBottom w:val="0"/>
              <w:divBdr>
                <w:top w:val="none" w:sz="0" w:space="0" w:color="auto"/>
                <w:left w:val="none" w:sz="0" w:space="0" w:color="auto"/>
                <w:bottom w:val="none" w:sz="0" w:space="0" w:color="auto"/>
                <w:right w:val="none" w:sz="0" w:space="0" w:color="auto"/>
              </w:divBdr>
            </w:div>
            <w:div w:id="942149423">
              <w:marLeft w:val="0"/>
              <w:marRight w:val="0"/>
              <w:marTop w:val="0"/>
              <w:marBottom w:val="0"/>
              <w:divBdr>
                <w:top w:val="none" w:sz="0" w:space="0" w:color="auto"/>
                <w:left w:val="none" w:sz="0" w:space="0" w:color="auto"/>
                <w:bottom w:val="none" w:sz="0" w:space="0" w:color="auto"/>
                <w:right w:val="none" w:sz="0" w:space="0" w:color="auto"/>
              </w:divBdr>
            </w:div>
            <w:div w:id="1009723819">
              <w:marLeft w:val="0"/>
              <w:marRight w:val="0"/>
              <w:marTop w:val="0"/>
              <w:marBottom w:val="0"/>
              <w:divBdr>
                <w:top w:val="none" w:sz="0" w:space="0" w:color="auto"/>
                <w:left w:val="none" w:sz="0" w:space="0" w:color="auto"/>
                <w:bottom w:val="none" w:sz="0" w:space="0" w:color="auto"/>
                <w:right w:val="none" w:sz="0" w:space="0" w:color="auto"/>
              </w:divBdr>
            </w:div>
            <w:div w:id="1071854554">
              <w:marLeft w:val="0"/>
              <w:marRight w:val="0"/>
              <w:marTop w:val="0"/>
              <w:marBottom w:val="0"/>
              <w:divBdr>
                <w:top w:val="none" w:sz="0" w:space="0" w:color="auto"/>
                <w:left w:val="none" w:sz="0" w:space="0" w:color="auto"/>
                <w:bottom w:val="none" w:sz="0" w:space="0" w:color="auto"/>
                <w:right w:val="none" w:sz="0" w:space="0" w:color="auto"/>
              </w:divBdr>
            </w:div>
            <w:div w:id="1074938762">
              <w:marLeft w:val="0"/>
              <w:marRight w:val="0"/>
              <w:marTop w:val="0"/>
              <w:marBottom w:val="0"/>
              <w:divBdr>
                <w:top w:val="none" w:sz="0" w:space="0" w:color="auto"/>
                <w:left w:val="none" w:sz="0" w:space="0" w:color="auto"/>
                <w:bottom w:val="none" w:sz="0" w:space="0" w:color="auto"/>
                <w:right w:val="none" w:sz="0" w:space="0" w:color="auto"/>
              </w:divBdr>
            </w:div>
            <w:div w:id="1111894975">
              <w:marLeft w:val="0"/>
              <w:marRight w:val="0"/>
              <w:marTop w:val="0"/>
              <w:marBottom w:val="0"/>
              <w:divBdr>
                <w:top w:val="none" w:sz="0" w:space="0" w:color="auto"/>
                <w:left w:val="none" w:sz="0" w:space="0" w:color="auto"/>
                <w:bottom w:val="none" w:sz="0" w:space="0" w:color="auto"/>
                <w:right w:val="none" w:sz="0" w:space="0" w:color="auto"/>
              </w:divBdr>
            </w:div>
            <w:div w:id="1115518247">
              <w:marLeft w:val="0"/>
              <w:marRight w:val="0"/>
              <w:marTop w:val="0"/>
              <w:marBottom w:val="0"/>
              <w:divBdr>
                <w:top w:val="none" w:sz="0" w:space="0" w:color="auto"/>
                <w:left w:val="none" w:sz="0" w:space="0" w:color="auto"/>
                <w:bottom w:val="none" w:sz="0" w:space="0" w:color="auto"/>
                <w:right w:val="none" w:sz="0" w:space="0" w:color="auto"/>
              </w:divBdr>
            </w:div>
            <w:div w:id="1205753705">
              <w:marLeft w:val="0"/>
              <w:marRight w:val="0"/>
              <w:marTop w:val="0"/>
              <w:marBottom w:val="0"/>
              <w:divBdr>
                <w:top w:val="none" w:sz="0" w:space="0" w:color="auto"/>
                <w:left w:val="none" w:sz="0" w:space="0" w:color="auto"/>
                <w:bottom w:val="none" w:sz="0" w:space="0" w:color="auto"/>
                <w:right w:val="none" w:sz="0" w:space="0" w:color="auto"/>
              </w:divBdr>
            </w:div>
            <w:div w:id="1301688295">
              <w:marLeft w:val="0"/>
              <w:marRight w:val="0"/>
              <w:marTop w:val="0"/>
              <w:marBottom w:val="0"/>
              <w:divBdr>
                <w:top w:val="none" w:sz="0" w:space="0" w:color="auto"/>
                <w:left w:val="none" w:sz="0" w:space="0" w:color="auto"/>
                <w:bottom w:val="none" w:sz="0" w:space="0" w:color="auto"/>
                <w:right w:val="none" w:sz="0" w:space="0" w:color="auto"/>
              </w:divBdr>
            </w:div>
            <w:div w:id="1318337377">
              <w:marLeft w:val="0"/>
              <w:marRight w:val="0"/>
              <w:marTop w:val="0"/>
              <w:marBottom w:val="0"/>
              <w:divBdr>
                <w:top w:val="none" w:sz="0" w:space="0" w:color="auto"/>
                <w:left w:val="none" w:sz="0" w:space="0" w:color="auto"/>
                <w:bottom w:val="none" w:sz="0" w:space="0" w:color="auto"/>
                <w:right w:val="none" w:sz="0" w:space="0" w:color="auto"/>
              </w:divBdr>
            </w:div>
            <w:div w:id="2035957973">
              <w:marLeft w:val="0"/>
              <w:marRight w:val="0"/>
              <w:marTop w:val="0"/>
              <w:marBottom w:val="0"/>
              <w:divBdr>
                <w:top w:val="none" w:sz="0" w:space="0" w:color="auto"/>
                <w:left w:val="none" w:sz="0" w:space="0" w:color="auto"/>
                <w:bottom w:val="none" w:sz="0" w:space="0" w:color="auto"/>
                <w:right w:val="none" w:sz="0" w:space="0" w:color="auto"/>
              </w:divBdr>
            </w:div>
            <w:div w:id="2077165910">
              <w:marLeft w:val="0"/>
              <w:marRight w:val="0"/>
              <w:marTop w:val="0"/>
              <w:marBottom w:val="0"/>
              <w:divBdr>
                <w:top w:val="none" w:sz="0" w:space="0" w:color="auto"/>
                <w:left w:val="none" w:sz="0" w:space="0" w:color="auto"/>
                <w:bottom w:val="none" w:sz="0" w:space="0" w:color="auto"/>
                <w:right w:val="none" w:sz="0" w:space="0" w:color="auto"/>
              </w:divBdr>
            </w:div>
            <w:div w:id="2078746766">
              <w:marLeft w:val="0"/>
              <w:marRight w:val="0"/>
              <w:marTop w:val="0"/>
              <w:marBottom w:val="0"/>
              <w:divBdr>
                <w:top w:val="none" w:sz="0" w:space="0" w:color="auto"/>
                <w:left w:val="none" w:sz="0" w:space="0" w:color="auto"/>
                <w:bottom w:val="none" w:sz="0" w:space="0" w:color="auto"/>
                <w:right w:val="none" w:sz="0" w:space="0" w:color="auto"/>
              </w:divBdr>
            </w:div>
          </w:divsChild>
        </w:div>
        <w:div w:id="1820029260">
          <w:marLeft w:val="0"/>
          <w:marRight w:val="0"/>
          <w:marTop w:val="0"/>
          <w:marBottom w:val="0"/>
          <w:divBdr>
            <w:top w:val="none" w:sz="0" w:space="0" w:color="auto"/>
            <w:left w:val="none" w:sz="0" w:space="0" w:color="auto"/>
            <w:bottom w:val="none" w:sz="0" w:space="0" w:color="auto"/>
            <w:right w:val="none" w:sz="0" w:space="0" w:color="auto"/>
          </w:divBdr>
        </w:div>
      </w:divsChild>
    </w:div>
    <w:div w:id="263080610">
      <w:bodyDiv w:val="1"/>
      <w:marLeft w:val="0"/>
      <w:marRight w:val="0"/>
      <w:marTop w:val="0"/>
      <w:marBottom w:val="0"/>
      <w:divBdr>
        <w:top w:val="none" w:sz="0" w:space="0" w:color="auto"/>
        <w:left w:val="none" w:sz="0" w:space="0" w:color="auto"/>
        <w:bottom w:val="none" w:sz="0" w:space="0" w:color="auto"/>
        <w:right w:val="none" w:sz="0" w:space="0" w:color="auto"/>
      </w:divBdr>
    </w:div>
    <w:div w:id="334265237">
      <w:bodyDiv w:val="1"/>
      <w:marLeft w:val="0"/>
      <w:marRight w:val="0"/>
      <w:marTop w:val="0"/>
      <w:marBottom w:val="0"/>
      <w:divBdr>
        <w:top w:val="none" w:sz="0" w:space="0" w:color="auto"/>
        <w:left w:val="none" w:sz="0" w:space="0" w:color="auto"/>
        <w:bottom w:val="none" w:sz="0" w:space="0" w:color="auto"/>
        <w:right w:val="none" w:sz="0" w:space="0" w:color="auto"/>
      </w:divBdr>
    </w:div>
    <w:div w:id="974601034">
      <w:bodyDiv w:val="1"/>
      <w:marLeft w:val="0"/>
      <w:marRight w:val="0"/>
      <w:marTop w:val="0"/>
      <w:marBottom w:val="0"/>
      <w:divBdr>
        <w:top w:val="none" w:sz="0" w:space="0" w:color="auto"/>
        <w:left w:val="none" w:sz="0" w:space="0" w:color="auto"/>
        <w:bottom w:val="none" w:sz="0" w:space="0" w:color="auto"/>
        <w:right w:val="none" w:sz="0" w:space="0" w:color="auto"/>
      </w:divBdr>
    </w:div>
    <w:div w:id="1030107640">
      <w:bodyDiv w:val="1"/>
      <w:marLeft w:val="0"/>
      <w:marRight w:val="0"/>
      <w:marTop w:val="0"/>
      <w:marBottom w:val="0"/>
      <w:divBdr>
        <w:top w:val="none" w:sz="0" w:space="0" w:color="auto"/>
        <w:left w:val="none" w:sz="0" w:space="0" w:color="auto"/>
        <w:bottom w:val="none" w:sz="0" w:space="0" w:color="auto"/>
        <w:right w:val="none" w:sz="0" w:space="0" w:color="auto"/>
      </w:divBdr>
    </w:div>
    <w:div w:id="1031758370">
      <w:bodyDiv w:val="1"/>
      <w:marLeft w:val="0"/>
      <w:marRight w:val="0"/>
      <w:marTop w:val="0"/>
      <w:marBottom w:val="0"/>
      <w:divBdr>
        <w:top w:val="none" w:sz="0" w:space="0" w:color="auto"/>
        <w:left w:val="none" w:sz="0" w:space="0" w:color="auto"/>
        <w:bottom w:val="none" w:sz="0" w:space="0" w:color="auto"/>
        <w:right w:val="none" w:sz="0" w:space="0" w:color="auto"/>
      </w:divBdr>
    </w:div>
    <w:div w:id="1038432426">
      <w:bodyDiv w:val="1"/>
      <w:marLeft w:val="0"/>
      <w:marRight w:val="0"/>
      <w:marTop w:val="0"/>
      <w:marBottom w:val="0"/>
      <w:divBdr>
        <w:top w:val="none" w:sz="0" w:space="0" w:color="auto"/>
        <w:left w:val="none" w:sz="0" w:space="0" w:color="auto"/>
        <w:bottom w:val="none" w:sz="0" w:space="0" w:color="auto"/>
        <w:right w:val="none" w:sz="0" w:space="0" w:color="auto"/>
      </w:divBdr>
      <w:divsChild>
        <w:div w:id="50933658">
          <w:marLeft w:val="0"/>
          <w:marRight w:val="0"/>
          <w:marTop w:val="0"/>
          <w:marBottom w:val="0"/>
          <w:divBdr>
            <w:top w:val="none" w:sz="0" w:space="0" w:color="auto"/>
            <w:left w:val="none" w:sz="0" w:space="0" w:color="auto"/>
            <w:bottom w:val="none" w:sz="0" w:space="0" w:color="auto"/>
            <w:right w:val="none" w:sz="0" w:space="0" w:color="auto"/>
          </w:divBdr>
        </w:div>
        <w:div w:id="896665056">
          <w:marLeft w:val="0"/>
          <w:marRight w:val="0"/>
          <w:marTop w:val="0"/>
          <w:marBottom w:val="0"/>
          <w:divBdr>
            <w:top w:val="none" w:sz="0" w:space="0" w:color="auto"/>
            <w:left w:val="none" w:sz="0" w:space="0" w:color="auto"/>
            <w:bottom w:val="none" w:sz="0" w:space="0" w:color="auto"/>
            <w:right w:val="none" w:sz="0" w:space="0" w:color="auto"/>
          </w:divBdr>
        </w:div>
        <w:div w:id="1540583665">
          <w:marLeft w:val="0"/>
          <w:marRight w:val="0"/>
          <w:marTop w:val="0"/>
          <w:marBottom w:val="0"/>
          <w:divBdr>
            <w:top w:val="none" w:sz="0" w:space="0" w:color="auto"/>
            <w:left w:val="none" w:sz="0" w:space="0" w:color="auto"/>
            <w:bottom w:val="none" w:sz="0" w:space="0" w:color="auto"/>
            <w:right w:val="none" w:sz="0" w:space="0" w:color="auto"/>
          </w:divBdr>
        </w:div>
        <w:div w:id="1652909558">
          <w:marLeft w:val="0"/>
          <w:marRight w:val="0"/>
          <w:marTop w:val="0"/>
          <w:marBottom w:val="0"/>
          <w:divBdr>
            <w:top w:val="none" w:sz="0" w:space="0" w:color="auto"/>
            <w:left w:val="none" w:sz="0" w:space="0" w:color="auto"/>
            <w:bottom w:val="none" w:sz="0" w:space="0" w:color="auto"/>
            <w:right w:val="none" w:sz="0" w:space="0" w:color="auto"/>
          </w:divBdr>
          <w:divsChild>
            <w:div w:id="144322765">
              <w:marLeft w:val="0"/>
              <w:marRight w:val="0"/>
              <w:marTop w:val="0"/>
              <w:marBottom w:val="0"/>
              <w:divBdr>
                <w:top w:val="none" w:sz="0" w:space="0" w:color="auto"/>
                <w:left w:val="none" w:sz="0" w:space="0" w:color="auto"/>
                <w:bottom w:val="none" w:sz="0" w:space="0" w:color="auto"/>
                <w:right w:val="none" w:sz="0" w:space="0" w:color="auto"/>
              </w:divBdr>
            </w:div>
            <w:div w:id="305165846">
              <w:marLeft w:val="0"/>
              <w:marRight w:val="0"/>
              <w:marTop w:val="0"/>
              <w:marBottom w:val="0"/>
              <w:divBdr>
                <w:top w:val="none" w:sz="0" w:space="0" w:color="auto"/>
                <w:left w:val="none" w:sz="0" w:space="0" w:color="auto"/>
                <w:bottom w:val="none" w:sz="0" w:space="0" w:color="auto"/>
                <w:right w:val="none" w:sz="0" w:space="0" w:color="auto"/>
              </w:divBdr>
            </w:div>
            <w:div w:id="352615227">
              <w:marLeft w:val="0"/>
              <w:marRight w:val="0"/>
              <w:marTop w:val="0"/>
              <w:marBottom w:val="0"/>
              <w:divBdr>
                <w:top w:val="none" w:sz="0" w:space="0" w:color="auto"/>
                <w:left w:val="none" w:sz="0" w:space="0" w:color="auto"/>
                <w:bottom w:val="none" w:sz="0" w:space="0" w:color="auto"/>
                <w:right w:val="none" w:sz="0" w:space="0" w:color="auto"/>
              </w:divBdr>
            </w:div>
            <w:div w:id="395082263">
              <w:marLeft w:val="0"/>
              <w:marRight w:val="0"/>
              <w:marTop w:val="0"/>
              <w:marBottom w:val="0"/>
              <w:divBdr>
                <w:top w:val="none" w:sz="0" w:space="0" w:color="auto"/>
                <w:left w:val="none" w:sz="0" w:space="0" w:color="auto"/>
                <w:bottom w:val="none" w:sz="0" w:space="0" w:color="auto"/>
                <w:right w:val="none" w:sz="0" w:space="0" w:color="auto"/>
              </w:divBdr>
            </w:div>
            <w:div w:id="865144121">
              <w:marLeft w:val="0"/>
              <w:marRight w:val="0"/>
              <w:marTop w:val="0"/>
              <w:marBottom w:val="0"/>
              <w:divBdr>
                <w:top w:val="none" w:sz="0" w:space="0" w:color="auto"/>
                <w:left w:val="none" w:sz="0" w:space="0" w:color="auto"/>
                <w:bottom w:val="none" w:sz="0" w:space="0" w:color="auto"/>
                <w:right w:val="none" w:sz="0" w:space="0" w:color="auto"/>
              </w:divBdr>
            </w:div>
            <w:div w:id="875240696">
              <w:marLeft w:val="0"/>
              <w:marRight w:val="0"/>
              <w:marTop w:val="0"/>
              <w:marBottom w:val="0"/>
              <w:divBdr>
                <w:top w:val="none" w:sz="0" w:space="0" w:color="auto"/>
                <w:left w:val="none" w:sz="0" w:space="0" w:color="auto"/>
                <w:bottom w:val="none" w:sz="0" w:space="0" w:color="auto"/>
                <w:right w:val="none" w:sz="0" w:space="0" w:color="auto"/>
              </w:divBdr>
            </w:div>
            <w:div w:id="966622662">
              <w:marLeft w:val="0"/>
              <w:marRight w:val="0"/>
              <w:marTop w:val="0"/>
              <w:marBottom w:val="0"/>
              <w:divBdr>
                <w:top w:val="none" w:sz="0" w:space="0" w:color="auto"/>
                <w:left w:val="none" w:sz="0" w:space="0" w:color="auto"/>
                <w:bottom w:val="none" w:sz="0" w:space="0" w:color="auto"/>
                <w:right w:val="none" w:sz="0" w:space="0" w:color="auto"/>
              </w:divBdr>
            </w:div>
            <w:div w:id="975767667">
              <w:marLeft w:val="0"/>
              <w:marRight w:val="0"/>
              <w:marTop w:val="0"/>
              <w:marBottom w:val="0"/>
              <w:divBdr>
                <w:top w:val="none" w:sz="0" w:space="0" w:color="auto"/>
                <w:left w:val="none" w:sz="0" w:space="0" w:color="auto"/>
                <w:bottom w:val="none" w:sz="0" w:space="0" w:color="auto"/>
                <w:right w:val="none" w:sz="0" w:space="0" w:color="auto"/>
              </w:divBdr>
            </w:div>
            <w:div w:id="979770837">
              <w:marLeft w:val="0"/>
              <w:marRight w:val="0"/>
              <w:marTop w:val="0"/>
              <w:marBottom w:val="0"/>
              <w:divBdr>
                <w:top w:val="none" w:sz="0" w:space="0" w:color="auto"/>
                <w:left w:val="none" w:sz="0" w:space="0" w:color="auto"/>
                <w:bottom w:val="none" w:sz="0" w:space="0" w:color="auto"/>
                <w:right w:val="none" w:sz="0" w:space="0" w:color="auto"/>
              </w:divBdr>
            </w:div>
            <w:div w:id="993604388">
              <w:marLeft w:val="0"/>
              <w:marRight w:val="0"/>
              <w:marTop w:val="0"/>
              <w:marBottom w:val="0"/>
              <w:divBdr>
                <w:top w:val="none" w:sz="0" w:space="0" w:color="auto"/>
                <w:left w:val="none" w:sz="0" w:space="0" w:color="auto"/>
                <w:bottom w:val="none" w:sz="0" w:space="0" w:color="auto"/>
                <w:right w:val="none" w:sz="0" w:space="0" w:color="auto"/>
              </w:divBdr>
            </w:div>
            <w:div w:id="1173453160">
              <w:marLeft w:val="0"/>
              <w:marRight w:val="0"/>
              <w:marTop w:val="0"/>
              <w:marBottom w:val="0"/>
              <w:divBdr>
                <w:top w:val="none" w:sz="0" w:space="0" w:color="auto"/>
                <w:left w:val="none" w:sz="0" w:space="0" w:color="auto"/>
                <w:bottom w:val="none" w:sz="0" w:space="0" w:color="auto"/>
                <w:right w:val="none" w:sz="0" w:space="0" w:color="auto"/>
              </w:divBdr>
            </w:div>
            <w:div w:id="1185560157">
              <w:marLeft w:val="0"/>
              <w:marRight w:val="0"/>
              <w:marTop w:val="0"/>
              <w:marBottom w:val="0"/>
              <w:divBdr>
                <w:top w:val="none" w:sz="0" w:space="0" w:color="auto"/>
                <w:left w:val="none" w:sz="0" w:space="0" w:color="auto"/>
                <w:bottom w:val="none" w:sz="0" w:space="0" w:color="auto"/>
                <w:right w:val="none" w:sz="0" w:space="0" w:color="auto"/>
              </w:divBdr>
            </w:div>
            <w:div w:id="1211260877">
              <w:marLeft w:val="0"/>
              <w:marRight w:val="0"/>
              <w:marTop w:val="0"/>
              <w:marBottom w:val="0"/>
              <w:divBdr>
                <w:top w:val="none" w:sz="0" w:space="0" w:color="auto"/>
                <w:left w:val="none" w:sz="0" w:space="0" w:color="auto"/>
                <w:bottom w:val="none" w:sz="0" w:space="0" w:color="auto"/>
                <w:right w:val="none" w:sz="0" w:space="0" w:color="auto"/>
              </w:divBdr>
            </w:div>
            <w:div w:id="1240361444">
              <w:marLeft w:val="0"/>
              <w:marRight w:val="0"/>
              <w:marTop w:val="0"/>
              <w:marBottom w:val="0"/>
              <w:divBdr>
                <w:top w:val="none" w:sz="0" w:space="0" w:color="auto"/>
                <w:left w:val="none" w:sz="0" w:space="0" w:color="auto"/>
                <w:bottom w:val="none" w:sz="0" w:space="0" w:color="auto"/>
                <w:right w:val="none" w:sz="0" w:space="0" w:color="auto"/>
              </w:divBdr>
            </w:div>
            <w:div w:id="1269847585">
              <w:marLeft w:val="0"/>
              <w:marRight w:val="0"/>
              <w:marTop w:val="0"/>
              <w:marBottom w:val="0"/>
              <w:divBdr>
                <w:top w:val="none" w:sz="0" w:space="0" w:color="auto"/>
                <w:left w:val="none" w:sz="0" w:space="0" w:color="auto"/>
                <w:bottom w:val="none" w:sz="0" w:space="0" w:color="auto"/>
                <w:right w:val="none" w:sz="0" w:space="0" w:color="auto"/>
              </w:divBdr>
            </w:div>
            <w:div w:id="1473525464">
              <w:marLeft w:val="0"/>
              <w:marRight w:val="0"/>
              <w:marTop w:val="0"/>
              <w:marBottom w:val="0"/>
              <w:divBdr>
                <w:top w:val="none" w:sz="0" w:space="0" w:color="auto"/>
                <w:left w:val="none" w:sz="0" w:space="0" w:color="auto"/>
                <w:bottom w:val="none" w:sz="0" w:space="0" w:color="auto"/>
                <w:right w:val="none" w:sz="0" w:space="0" w:color="auto"/>
              </w:divBdr>
            </w:div>
            <w:div w:id="1808819832">
              <w:marLeft w:val="0"/>
              <w:marRight w:val="0"/>
              <w:marTop w:val="0"/>
              <w:marBottom w:val="0"/>
              <w:divBdr>
                <w:top w:val="none" w:sz="0" w:space="0" w:color="auto"/>
                <w:left w:val="none" w:sz="0" w:space="0" w:color="auto"/>
                <w:bottom w:val="none" w:sz="0" w:space="0" w:color="auto"/>
                <w:right w:val="none" w:sz="0" w:space="0" w:color="auto"/>
              </w:divBdr>
            </w:div>
            <w:div w:id="1943103770">
              <w:marLeft w:val="0"/>
              <w:marRight w:val="0"/>
              <w:marTop w:val="0"/>
              <w:marBottom w:val="0"/>
              <w:divBdr>
                <w:top w:val="none" w:sz="0" w:space="0" w:color="auto"/>
                <w:left w:val="none" w:sz="0" w:space="0" w:color="auto"/>
                <w:bottom w:val="none" w:sz="0" w:space="0" w:color="auto"/>
                <w:right w:val="none" w:sz="0" w:space="0" w:color="auto"/>
              </w:divBdr>
            </w:div>
            <w:div w:id="20074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4530">
      <w:bodyDiv w:val="1"/>
      <w:marLeft w:val="0"/>
      <w:marRight w:val="0"/>
      <w:marTop w:val="0"/>
      <w:marBottom w:val="0"/>
      <w:divBdr>
        <w:top w:val="none" w:sz="0" w:space="0" w:color="auto"/>
        <w:left w:val="none" w:sz="0" w:space="0" w:color="auto"/>
        <w:bottom w:val="none" w:sz="0" w:space="0" w:color="auto"/>
        <w:right w:val="none" w:sz="0" w:space="0" w:color="auto"/>
      </w:divBdr>
    </w:div>
    <w:div w:id="1125924871">
      <w:bodyDiv w:val="1"/>
      <w:marLeft w:val="0"/>
      <w:marRight w:val="0"/>
      <w:marTop w:val="0"/>
      <w:marBottom w:val="0"/>
      <w:divBdr>
        <w:top w:val="none" w:sz="0" w:space="0" w:color="auto"/>
        <w:left w:val="none" w:sz="0" w:space="0" w:color="auto"/>
        <w:bottom w:val="none" w:sz="0" w:space="0" w:color="auto"/>
        <w:right w:val="none" w:sz="0" w:space="0" w:color="auto"/>
      </w:divBdr>
    </w:div>
    <w:div w:id="1144279416">
      <w:bodyDiv w:val="1"/>
      <w:marLeft w:val="0"/>
      <w:marRight w:val="0"/>
      <w:marTop w:val="0"/>
      <w:marBottom w:val="0"/>
      <w:divBdr>
        <w:top w:val="none" w:sz="0" w:space="0" w:color="auto"/>
        <w:left w:val="none" w:sz="0" w:space="0" w:color="auto"/>
        <w:bottom w:val="none" w:sz="0" w:space="0" w:color="auto"/>
        <w:right w:val="none" w:sz="0" w:space="0" w:color="auto"/>
      </w:divBdr>
    </w:div>
    <w:div w:id="1212496344">
      <w:bodyDiv w:val="1"/>
      <w:marLeft w:val="0"/>
      <w:marRight w:val="0"/>
      <w:marTop w:val="0"/>
      <w:marBottom w:val="0"/>
      <w:divBdr>
        <w:top w:val="none" w:sz="0" w:space="0" w:color="auto"/>
        <w:left w:val="none" w:sz="0" w:space="0" w:color="auto"/>
        <w:bottom w:val="none" w:sz="0" w:space="0" w:color="auto"/>
        <w:right w:val="none" w:sz="0" w:space="0" w:color="auto"/>
      </w:divBdr>
    </w:div>
    <w:div w:id="1213733116">
      <w:bodyDiv w:val="1"/>
      <w:marLeft w:val="0"/>
      <w:marRight w:val="0"/>
      <w:marTop w:val="0"/>
      <w:marBottom w:val="0"/>
      <w:divBdr>
        <w:top w:val="none" w:sz="0" w:space="0" w:color="auto"/>
        <w:left w:val="none" w:sz="0" w:space="0" w:color="auto"/>
        <w:bottom w:val="none" w:sz="0" w:space="0" w:color="auto"/>
        <w:right w:val="none" w:sz="0" w:space="0" w:color="auto"/>
      </w:divBdr>
    </w:div>
    <w:div w:id="1530071253">
      <w:bodyDiv w:val="1"/>
      <w:marLeft w:val="0"/>
      <w:marRight w:val="0"/>
      <w:marTop w:val="0"/>
      <w:marBottom w:val="0"/>
      <w:divBdr>
        <w:top w:val="none" w:sz="0" w:space="0" w:color="auto"/>
        <w:left w:val="none" w:sz="0" w:space="0" w:color="auto"/>
        <w:bottom w:val="none" w:sz="0" w:space="0" w:color="auto"/>
        <w:right w:val="none" w:sz="0" w:space="0" w:color="auto"/>
      </w:divBdr>
    </w:div>
    <w:div w:id="21115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dfpr.illinois.gov/Contact/IDFPRContact.a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swnd.socialworkers.org/" TargetMode="External"/><Relationship Id="rId7" Type="http://schemas.openxmlformats.org/officeDocument/2006/relationships/settings" Target="settings.xml"/><Relationship Id="rId12" Type="http://schemas.openxmlformats.org/officeDocument/2006/relationships/hyperlink" Target="https://events.zoom.us/ev/Ar4ZAbqeHdDV4EDHWu8HKwi2ImTPFAf8y9U6VZcbhJuYSzuL1vYO~AnPVbfneOIGMw5n3SSo5SQzBiKVcceehyRwIpYsCeaIiTXLFQ_p5xk-xFQ" TargetMode="External"/><Relationship Id="rId17" Type="http://schemas.openxmlformats.org/officeDocument/2006/relationships/hyperlink" Target="https://www.naswil.org/licensu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rveymonkey.com/user/email-opt-in/" TargetMode="External"/><Relationship Id="rId20" Type="http://schemas.openxmlformats.org/officeDocument/2006/relationships/hyperlink" Target="https://socwork.nv.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zoom.us/" TargetMode="External"/><Relationship Id="rId24" Type="http://schemas.openxmlformats.org/officeDocument/2006/relationships/hyperlink" Target="https://naswil.wufoo.com/forms/anonymous-harassment-form-naswil-event/" TargetMode="External"/><Relationship Id="rId5" Type="http://schemas.openxmlformats.org/officeDocument/2006/relationships/numbering" Target="numbering.xml"/><Relationship Id="rId15" Type="http://schemas.openxmlformats.org/officeDocument/2006/relationships/hyperlink" Target="https://naswinstitute.inreachce.com/SearchResults?productAttribute=62FA7ECF-495C-45F7-B799-7443DD7B216E" TargetMode="External"/><Relationship Id="rId23" Type="http://schemas.openxmlformats.org/officeDocument/2006/relationships/hyperlink" Target="mailto:office.naswil@socialworker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swnv.socialworkers.org/Professional-Development/Licen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ndbsw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aaef7-0228-4a99-9eaa-02b2d5b0a06f">
      <Terms xmlns="http://schemas.microsoft.com/office/infopath/2007/PartnerControls"/>
    </lcf76f155ced4ddcb4097134ff3c332f>
    <TaxCatchAll xmlns="f38a0085-7514-460b-9617-a547af7e26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F75830D21A7D429F8715B96BE16DF3" ma:contentTypeVersion="19" ma:contentTypeDescription="Create a new document." ma:contentTypeScope="" ma:versionID="76ba5f2f44add1f49a7008ec3d250098">
  <xsd:schema xmlns:xsd="http://www.w3.org/2001/XMLSchema" xmlns:xs="http://www.w3.org/2001/XMLSchema" xmlns:p="http://schemas.microsoft.com/office/2006/metadata/properties" xmlns:ns2="f38a0085-7514-460b-9617-a547af7e26ef" xmlns:ns3="4c9aaef7-0228-4a99-9eaa-02b2d5b0a06f" targetNamespace="http://schemas.microsoft.com/office/2006/metadata/properties" ma:root="true" ma:fieldsID="77219dea448cf9730eb8c79a368b526b" ns2:_="" ns3:_="">
    <xsd:import namespace="f38a0085-7514-460b-9617-a547af7e26ef"/>
    <xsd:import namespace="4c9aaef7-0228-4a99-9eaa-02b2d5b0a0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a0085-7514-460b-9617-a547af7e26ef"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60f3a50-2fa3-4de5-9d16-9ff1a57a4e31}" ma:internalName="TaxCatchAll" ma:showField="CatchAllData" ma:web="f38a0085-7514-460b-9617-a547af7e2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aaef7-0228-4a99-9eaa-02b2d5b0a0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50ae9f-ff05-4a74-b129-16fee4aa23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59227-900C-44C1-8E9E-3716A56E9857}">
  <ds:schemaRefs>
    <ds:schemaRef ds:uri="http://schemas.openxmlformats.org/officeDocument/2006/bibliography"/>
  </ds:schemaRefs>
</ds:datastoreItem>
</file>

<file path=customXml/itemProps2.xml><?xml version="1.0" encoding="utf-8"?>
<ds:datastoreItem xmlns:ds="http://schemas.openxmlformats.org/officeDocument/2006/customXml" ds:itemID="{8C19860C-9CA1-41FB-9531-2B47C82030AE}">
  <ds:schemaRefs>
    <ds:schemaRef ds:uri="http://schemas.microsoft.com/sharepoint/v3/contenttype/forms"/>
  </ds:schemaRefs>
</ds:datastoreItem>
</file>

<file path=customXml/itemProps3.xml><?xml version="1.0" encoding="utf-8"?>
<ds:datastoreItem xmlns:ds="http://schemas.openxmlformats.org/officeDocument/2006/customXml" ds:itemID="{423059AE-E48B-42E4-851F-430FD2A7FE52}">
  <ds:schemaRefs>
    <ds:schemaRef ds:uri="http://schemas.microsoft.com/office/2006/metadata/properties"/>
    <ds:schemaRef ds:uri="http://schemas.microsoft.com/office/infopath/2007/PartnerControls"/>
    <ds:schemaRef ds:uri="4c9aaef7-0228-4a99-9eaa-02b2d5b0a06f"/>
    <ds:schemaRef ds:uri="f38a0085-7514-460b-9617-a547af7e26ef"/>
  </ds:schemaRefs>
</ds:datastoreItem>
</file>

<file path=customXml/itemProps4.xml><?xml version="1.0" encoding="utf-8"?>
<ds:datastoreItem xmlns:ds="http://schemas.openxmlformats.org/officeDocument/2006/customXml" ds:itemID="{B5E5AA50-3726-4DB6-A3D9-B4DE70526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a0085-7514-460b-9617-a547af7e26ef"/>
    <ds:schemaRef ds:uri="4c9aaef7-0228-4a99-9eaa-02b2d5b0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2243</Words>
  <Characters>12791</Characters>
  <Application>Microsoft Office Word</Application>
  <DocSecurity>0</DocSecurity>
  <Lines>106</Lines>
  <Paragraphs>30</Paragraphs>
  <ScaleCrop>false</ScaleCrop>
  <Company/>
  <LinksUpToDate>false</LinksUpToDate>
  <CharactersWithSpaces>15004</CharactersWithSpaces>
  <SharedDoc>false</SharedDoc>
  <HLinks>
    <vt:vector size="66" baseType="variant">
      <vt:variant>
        <vt:i4>3932195</vt:i4>
      </vt:variant>
      <vt:variant>
        <vt:i4>30</vt:i4>
      </vt:variant>
      <vt:variant>
        <vt:i4>0</vt:i4>
      </vt:variant>
      <vt:variant>
        <vt:i4>5</vt:i4>
      </vt:variant>
      <vt:variant>
        <vt:lpwstr>https://naswil.wufoo.com/forms/anonymous-harassment-form-naswil-event/</vt:lpwstr>
      </vt:variant>
      <vt:variant>
        <vt:lpwstr/>
      </vt:variant>
      <vt:variant>
        <vt:i4>3539028</vt:i4>
      </vt:variant>
      <vt:variant>
        <vt:i4>27</vt:i4>
      </vt:variant>
      <vt:variant>
        <vt:i4>0</vt:i4>
      </vt:variant>
      <vt:variant>
        <vt:i4>5</vt:i4>
      </vt:variant>
      <vt:variant>
        <vt:lpwstr>mailto:office.naswil@socialworkers.org</vt:lpwstr>
      </vt:variant>
      <vt:variant>
        <vt:lpwstr/>
      </vt:variant>
      <vt:variant>
        <vt:i4>3407994</vt:i4>
      </vt:variant>
      <vt:variant>
        <vt:i4>24</vt:i4>
      </vt:variant>
      <vt:variant>
        <vt:i4>0</vt:i4>
      </vt:variant>
      <vt:variant>
        <vt:i4>5</vt:i4>
      </vt:variant>
      <vt:variant>
        <vt:lpwstr>https://www.ndbswe.com/</vt:lpwstr>
      </vt:variant>
      <vt:variant>
        <vt:lpwstr/>
      </vt:variant>
      <vt:variant>
        <vt:i4>589917</vt:i4>
      </vt:variant>
      <vt:variant>
        <vt:i4>21</vt:i4>
      </vt:variant>
      <vt:variant>
        <vt:i4>0</vt:i4>
      </vt:variant>
      <vt:variant>
        <vt:i4>5</vt:i4>
      </vt:variant>
      <vt:variant>
        <vt:lpwstr>https://naswnd.socialworkers.org/</vt:lpwstr>
      </vt:variant>
      <vt:variant>
        <vt:lpwstr/>
      </vt:variant>
      <vt:variant>
        <vt:i4>3276923</vt:i4>
      </vt:variant>
      <vt:variant>
        <vt:i4>18</vt:i4>
      </vt:variant>
      <vt:variant>
        <vt:i4>0</vt:i4>
      </vt:variant>
      <vt:variant>
        <vt:i4>5</vt:i4>
      </vt:variant>
      <vt:variant>
        <vt:lpwstr>https://socwork.nv.gov/</vt:lpwstr>
      </vt:variant>
      <vt:variant>
        <vt:lpwstr/>
      </vt:variant>
      <vt:variant>
        <vt:i4>6488169</vt:i4>
      </vt:variant>
      <vt:variant>
        <vt:i4>15</vt:i4>
      </vt:variant>
      <vt:variant>
        <vt:i4>0</vt:i4>
      </vt:variant>
      <vt:variant>
        <vt:i4>5</vt:i4>
      </vt:variant>
      <vt:variant>
        <vt:lpwstr>https://naswnv.socialworkers.org/Professional-Development/Licensing</vt:lpwstr>
      </vt:variant>
      <vt:variant>
        <vt:lpwstr/>
      </vt:variant>
      <vt:variant>
        <vt:i4>6488171</vt:i4>
      </vt:variant>
      <vt:variant>
        <vt:i4>12</vt:i4>
      </vt:variant>
      <vt:variant>
        <vt:i4>0</vt:i4>
      </vt:variant>
      <vt:variant>
        <vt:i4>5</vt:i4>
      </vt:variant>
      <vt:variant>
        <vt:lpwstr>https://idfpr.illinois.gov/Contact/IDFPRContact.asp</vt:lpwstr>
      </vt:variant>
      <vt:variant>
        <vt:lpwstr/>
      </vt:variant>
      <vt:variant>
        <vt:i4>4915274</vt:i4>
      </vt:variant>
      <vt:variant>
        <vt:i4>9</vt:i4>
      </vt:variant>
      <vt:variant>
        <vt:i4>0</vt:i4>
      </vt:variant>
      <vt:variant>
        <vt:i4>5</vt:i4>
      </vt:variant>
      <vt:variant>
        <vt:lpwstr>https://www.naswil.org/licensure</vt:lpwstr>
      </vt:variant>
      <vt:variant>
        <vt:lpwstr/>
      </vt:variant>
      <vt:variant>
        <vt:i4>6553655</vt:i4>
      </vt:variant>
      <vt:variant>
        <vt:i4>6</vt:i4>
      </vt:variant>
      <vt:variant>
        <vt:i4>0</vt:i4>
      </vt:variant>
      <vt:variant>
        <vt:i4>5</vt:i4>
      </vt:variant>
      <vt:variant>
        <vt:lpwstr>https://www.surveymonkey.com/user/email-opt-in/</vt:lpwstr>
      </vt:variant>
      <vt:variant>
        <vt:lpwstr/>
      </vt:variant>
      <vt:variant>
        <vt:i4>3997731</vt:i4>
      </vt:variant>
      <vt:variant>
        <vt:i4>3</vt:i4>
      </vt:variant>
      <vt:variant>
        <vt:i4>0</vt:i4>
      </vt:variant>
      <vt:variant>
        <vt:i4>5</vt:i4>
      </vt:variant>
      <vt:variant>
        <vt:lpwstr>https://naswinstitute.inreachce.com/SearchResults?productAttribute=62FA7ECF-495C-45F7-B799-7443DD7B216E</vt:lpwstr>
      </vt:variant>
      <vt:variant>
        <vt:lpwstr/>
      </vt:variant>
      <vt:variant>
        <vt:i4>5505134</vt:i4>
      </vt:variant>
      <vt:variant>
        <vt:i4>0</vt:i4>
      </vt:variant>
      <vt:variant>
        <vt:i4>0</vt:i4>
      </vt:variant>
      <vt:variant>
        <vt:i4>5</vt:i4>
      </vt:variant>
      <vt:variant>
        <vt:lpwstr>https://events.zoom.us/ev/Ar4ZAbqeHdDV4EDHWu8HKwi2ImTPFAf8y9U6VZcbhJuYSzuL1vYO~AnPVbfneOIGMw5n3SSo5SQzBiKVcceehyRwIpYsCeaIiTXLFQ_p5xk-xFQ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Nina</dc:creator>
  <cp:keywords/>
  <dc:description/>
  <cp:lastModifiedBy>Nguyen, Nina</cp:lastModifiedBy>
  <cp:revision>524</cp:revision>
  <cp:lastPrinted>2022-11-22T21:44:00Z</cp:lastPrinted>
  <dcterms:created xsi:type="dcterms:W3CDTF">2022-07-21T18:54:00Z</dcterms:created>
  <dcterms:modified xsi:type="dcterms:W3CDTF">2024-10-22T19:58:00Z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0x0101003CF75830D21A7D429F8715B96BE16DF3</vt:lpwstr>
  </property>
  <property fmtid="{D5CDD505-2E9C-101B-9397-08002B2CF9AE}" pid="3" name="MediaServiceImageTags">
    <vt:lpwstr/>
  </property>
</Properties>
</file>